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8C70" w14:textId="513A30B1" w:rsidR="009D13CF" w:rsidRPr="00F52C5C" w:rsidRDefault="009D13CF" w:rsidP="00F52C5C">
      <w:pPr>
        <w:spacing w:line="276" w:lineRule="auto"/>
        <w:ind w:firstLine="720"/>
        <w:jc w:val="center"/>
        <w:rPr>
          <w:rFonts w:ascii="Arial" w:hAnsi="Arial" w:cs="Arial"/>
          <w:b/>
          <w:bCs/>
          <w:color w:val="538135" w:themeColor="accent6" w:themeShade="BF"/>
          <w:sz w:val="28"/>
          <w:szCs w:val="28"/>
          <w:u w:val="single"/>
          <w:shd w:val="clear" w:color="auto" w:fill="FFFFFF"/>
        </w:rPr>
      </w:pPr>
      <w:r w:rsidRPr="00F52C5C">
        <w:rPr>
          <w:rFonts w:ascii="Arial" w:hAnsi="Arial" w:cs="Arial"/>
          <w:b/>
          <w:bCs/>
          <w:color w:val="538135" w:themeColor="accent6" w:themeShade="BF"/>
          <w:sz w:val="28"/>
          <w:szCs w:val="28"/>
          <w:u w:val="single"/>
          <w:shd w:val="clear" w:color="auto" w:fill="FFFFFF"/>
        </w:rPr>
        <w:t xml:space="preserve">Ideas for </w:t>
      </w:r>
      <w:r w:rsidR="00451CA7" w:rsidRPr="00F52C5C">
        <w:rPr>
          <w:rFonts w:ascii="Arial" w:hAnsi="Arial" w:cs="Arial"/>
          <w:b/>
          <w:bCs/>
          <w:color w:val="538135" w:themeColor="accent6" w:themeShade="BF"/>
          <w:sz w:val="28"/>
          <w:szCs w:val="28"/>
          <w:u w:val="single"/>
          <w:shd w:val="clear" w:color="auto" w:fill="FFFFFF"/>
        </w:rPr>
        <w:t>R</w:t>
      </w:r>
      <w:r w:rsidRPr="00F52C5C">
        <w:rPr>
          <w:rFonts w:ascii="Arial" w:hAnsi="Arial" w:cs="Arial"/>
          <w:b/>
          <w:bCs/>
          <w:color w:val="538135" w:themeColor="accent6" w:themeShade="BF"/>
          <w:sz w:val="28"/>
          <w:szCs w:val="28"/>
          <w:u w:val="single"/>
          <w:shd w:val="clear" w:color="auto" w:fill="FFFFFF"/>
        </w:rPr>
        <w:t xml:space="preserve">emote </w:t>
      </w:r>
      <w:r w:rsidR="00451CA7" w:rsidRPr="00F52C5C">
        <w:rPr>
          <w:rFonts w:ascii="Arial" w:hAnsi="Arial" w:cs="Arial"/>
          <w:b/>
          <w:bCs/>
          <w:color w:val="538135" w:themeColor="accent6" w:themeShade="BF"/>
          <w:sz w:val="28"/>
          <w:szCs w:val="28"/>
          <w:u w:val="single"/>
          <w:shd w:val="clear" w:color="auto" w:fill="FFFFFF"/>
        </w:rPr>
        <w:t>P</w:t>
      </w:r>
      <w:r w:rsidRPr="00F52C5C">
        <w:rPr>
          <w:rFonts w:ascii="Arial" w:hAnsi="Arial" w:cs="Arial"/>
          <w:b/>
          <w:bCs/>
          <w:color w:val="538135" w:themeColor="accent6" w:themeShade="BF"/>
          <w:sz w:val="28"/>
          <w:szCs w:val="28"/>
          <w:u w:val="single"/>
          <w:shd w:val="clear" w:color="auto" w:fill="FFFFFF"/>
        </w:rPr>
        <w:t xml:space="preserve">lacement </w:t>
      </w:r>
      <w:r w:rsidR="00451CA7" w:rsidRPr="00F52C5C">
        <w:rPr>
          <w:rFonts w:ascii="Arial" w:hAnsi="Arial" w:cs="Arial"/>
          <w:b/>
          <w:bCs/>
          <w:color w:val="538135" w:themeColor="accent6" w:themeShade="BF"/>
          <w:sz w:val="28"/>
          <w:szCs w:val="28"/>
          <w:u w:val="single"/>
          <w:shd w:val="clear" w:color="auto" w:fill="FFFFFF"/>
        </w:rPr>
        <w:t>M</w:t>
      </w:r>
      <w:r w:rsidRPr="00F52C5C">
        <w:rPr>
          <w:rFonts w:ascii="Arial" w:hAnsi="Arial" w:cs="Arial"/>
          <w:b/>
          <w:bCs/>
          <w:color w:val="538135" w:themeColor="accent6" w:themeShade="BF"/>
          <w:sz w:val="28"/>
          <w:szCs w:val="28"/>
          <w:u w:val="single"/>
          <w:shd w:val="clear" w:color="auto" w:fill="FFFFFF"/>
        </w:rPr>
        <w:t>anagement</w:t>
      </w:r>
    </w:p>
    <w:p w14:paraId="49649370" w14:textId="77777777" w:rsidR="008D5BBB" w:rsidRPr="00F52C5C" w:rsidRDefault="008D5BBB" w:rsidP="00F52C5C">
      <w:pPr>
        <w:spacing w:line="276" w:lineRule="auto"/>
        <w:jc w:val="both"/>
        <w:rPr>
          <w:rFonts w:ascii="Arial" w:hAnsi="Arial" w:cs="Arial"/>
          <w:color w:val="181818"/>
          <w:sz w:val="24"/>
          <w:szCs w:val="24"/>
          <w:shd w:val="clear" w:color="auto" w:fill="FFFFFF"/>
        </w:rPr>
      </w:pPr>
    </w:p>
    <w:p w14:paraId="05B37C0F" w14:textId="20953310" w:rsidR="009D13CF" w:rsidRPr="00F52C5C" w:rsidRDefault="00180DC8" w:rsidP="00F52C5C">
      <w:pPr>
        <w:spacing w:line="276" w:lineRule="auto"/>
        <w:jc w:val="both"/>
        <w:rPr>
          <w:rFonts w:ascii="Arial" w:hAnsi="Arial" w:cs="Arial"/>
          <w:b/>
          <w:color w:val="181818"/>
          <w:sz w:val="24"/>
          <w:szCs w:val="24"/>
          <w:shd w:val="clear" w:color="auto" w:fill="FFFFFF"/>
        </w:rPr>
      </w:pPr>
      <w:r w:rsidRPr="00F52C5C">
        <w:rPr>
          <w:rFonts w:ascii="Arial" w:hAnsi="Arial" w:cs="Arial"/>
          <w:b/>
          <w:color w:val="538135" w:themeColor="accent6" w:themeShade="BF"/>
          <w:sz w:val="24"/>
          <w:szCs w:val="24"/>
          <w:shd w:val="clear" w:color="auto" w:fill="FFFFFF"/>
        </w:rPr>
        <w:t>Project selection:</w:t>
      </w:r>
    </w:p>
    <w:p w14:paraId="70AC6769" w14:textId="17E0196C" w:rsidR="00180DC8" w:rsidRPr="00F52C5C" w:rsidRDefault="004D2F7C" w:rsidP="00F52C5C">
      <w:pPr>
        <w:pStyle w:val="NoSpacing"/>
        <w:spacing w:line="276" w:lineRule="auto"/>
        <w:jc w:val="both"/>
        <w:rPr>
          <w:rFonts w:ascii="Arial" w:hAnsi="Arial" w:cs="Arial"/>
          <w:i/>
          <w:iCs/>
          <w:sz w:val="24"/>
          <w:szCs w:val="24"/>
          <w:shd w:val="clear" w:color="auto" w:fill="FFFFFF"/>
        </w:rPr>
      </w:pPr>
      <w:r w:rsidRPr="00F52C5C">
        <w:rPr>
          <w:rFonts w:ascii="Arial" w:hAnsi="Arial" w:cs="Arial"/>
          <w:i/>
          <w:iCs/>
          <w:sz w:val="24"/>
          <w:szCs w:val="24"/>
          <w:shd w:val="clear" w:color="auto" w:fill="FFFFFF"/>
        </w:rPr>
        <w:t xml:space="preserve">Importance of choosing the appropriate projects for remote </w:t>
      </w:r>
      <w:r w:rsidR="0061752D" w:rsidRPr="00F52C5C">
        <w:rPr>
          <w:rFonts w:ascii="Arial" w:hAnsi="Arial" w:cs="Arial"/>
          <w:i/>
          <w:iCs/>
          <w:sz w:val="24"/>
          <w:szCs w:val="24"/>
          <w:shd w:val="clear" w:color="auto" w:fill="FFFFFF"/>
        </w:rPr>
        <w:t>student</w:t>
      </w:r>
      <w:r w:rsidRPr="00F52C5C">
        <w:rPr>
          <w:rFonts w:ascii="Arial" w:hAnsi="Arial" w:cs="Arial"/>
          <w:i/>
          <w:iCs/>
          <w:sz w:val="24"/>
          <w:szCs w:val="24"/>
          <w:shd w:val="clear" w:color="auto" w:fill="FFFFFF"/>
        </w:rPr>
        <w:t xml:space="preserve">s. </w:t>
      </w:r>
    </w:p>
    <w:p w14:paraId="3848F635" w14:textId="33E409A4" w:rsidR="004D2F7C" w:rsidRPr="00F52C5C" w:rsidRDefault="001A5D0C" w:rsidP="00F52C5C">
      <w:pPr>
        <w:pStyle w:val="NoSpacing"/>
        <w:spacing w:line="276" w:lineRule="auto"/>
        <w:jc w:val="both"/>
        <w:rPr>
          <w:rFonts w:ascii="Arial" w:hAnsi="Arial" w:cs="Arial"/>
          <w:sz w:val="24"/>
          <w:szCs w:val="24"/>
        </w:rPr>
      </w:pPr>
      <w:r>
        <w:rPr>
          <w:rFonts w:ascii="Arial" w:hAnsi="Arial" w:cs="Arial"/>
          <w:sz w:val="24"/>
          <w:szCs w:val="24"/>
          <w:shd w:val="clear" w:color="auto" w:fill="FFFFFF"/>
        </w:rPr>
        <w:t>"</w:t>
      </w:r>
      <w:r w:rsidR="004D2F7C" w:rsidRPr="00F52C5C">
        <w:rPr>
          <w:rFonts w:ascii="Arial" w:hAnsi="Arial" w:cs="Arial"/>
          <w:sz w:val="24"/>
          <w:szCs w:val="24"/>
          <w:shd w:val="clear" w:color="auto" w:fill="FFFFFF"/>
        </w:rPr>
        <w:t>It's important to select projects which are important or notable to a large group. This ensures that many people in the organization are invested in the intern's success, and it widens the scope of available mentors who are knowledgeable about the project and can step in and help across time zones.</w:t>
      </w:r>
      <w:r>
        <w:rPr>
          <w:rFonts w:ascii="Arial" w:hAnsi="Arial" w:cs="Arial"/>
          <w:sz w:val="24"/>
          <w:szCs w:val="24"/>
          <w:shd w:val="clear" w:color="auto" w:fill="FFFFFF"/>
        </w:rPr>
        <w:t>"</w:t>
      </w:r>
      <w:r w:rsidR="00DE403F" w:rsidRPr="00F52C5C">
        <w:rPr>
          <w:rFonts w:ascii="Arial" w:hAnsi="Arial" w:cs="Arial"/>
          <w:color w:val="181818"/>
          <w:sz w:val="24"/>
          <w:szCs w:val="24"/>
          <w:shd w:val="clear" w:color="auto" w:fill="FFFFFF"/>
        </w:rPr>
        <w:t xml:space="preserve"> </w:t>
      </w:r>
      <w:r w:rsidR="00DE403F" w:rsidRPr="00F52C5C">
        <w:rPr>
          <w:rFonts w:ascii="Arial" w:hAnsi="Arial" w:cs="Arial"/>
          <w:sz w:val="24"/>
          <w:szCs w:val="24"/>
        </w:rPr>
        <w:t>Darren Murph, Head of Remote for </w:t>
      </w:r>
      <w:hyperlink r:id="rId9" w:tgtFrame="_blank" w:history="1">
        <w:r w:rsidR="00DE403F" w:rsidRPr="00F52C5C">
          <w:rPr>
            <w:rFonts w:ascii="Arial" w:hAnsi="Arial" w:cs="Arial"/>
            <w:sz w:val="24"/>
            <w:szCs w:val="24"/>
          </w:rPr>
          <w:t>GitLab</w:t>
        </w:r>
      </w:hyperlink>
    </w:p>
    <w:p w14:paraId="214C4D79" w14:textId="0744DDDF" w:rsidR="006B2CF8" w:rsidRPr="00F52C5C" w:rsidRDefault="006B2CF8" w:rsidP="00F52C5C">
      <w:pPr>
        <w:pStyle w:val="NoSpacing"/>
        <w:spacing w:line="276" w:lineRule="auto"/>
        <w:jc w:val="both"/>
        <w:rPr>
          <w:rFonts w:ascii="Arial" w:hAnsi="Arial" w:cs="Arial"/>
          <w:sz w:val="24"/>
          <w:szCs w:val="24"/>
        </w:rPr>
      </w:pPr>
    </w:p>
    <w:p w14:paraId="78006F5A" w14:textId="66CE8301" w:rsidR="006B2CF8" w:rsidRPr="00F52C5C" w:rsidRDefault="006B2CF8" w:rsidP="00F52C5C">
      <w:pPr>
        <w:pStyle w:val="NoSpacing"/>
        <w:spacing w:line="276" w:lineRule="auto"/>
        <w:jc w:val="both"/>
        <w:rPr>
          <w:rFonts w:ascii="Arial" w:hAnsi="Arial" w:cs="Arial"/>
          <w:sz w:val="24"/>
          <w:szCs w:val="24"/>
        </w:rPr>
      </w:pPr>
    </w:p>
    <w:p w14:paraId="1B84A2E5" w14:textId="0461E01B" w:rsidR="006B2CF8" w:rsidRPr="00F52C5C" w:rsidRDefault="006B2CF8" w:rsidP="00F52C5C">
      <w:pPr>
        <w:pStyle w:val="NoSpacing"/>
        <w:spacing w:line="276" w:lineRule="auto"/>
        <w:jc w:val="both"/>
        <w:rPr>
          <w:rFonts w:ascii="Arial" w:hAnsi="Arial" w:cs="Arial"/>
          <w:b/>
          <w:color w:val="538135" w:themeColor="accent6" w:themeShade="BF"/>
          <w:sz w:val="24"/>
          <w:szCs w:val="24"/>
        </w:rPr>
      </w:pPr>
      <w:r w:rsidRPr="00F52C5C">
        <w:rPr>
          <w:rFonts w:ascii="Arial" w:hAnsi="Arial" w:cs="Arial"/>
          <w:b/>
          <w:color w:val="538135" w:themeColor="accent6" w:themeShade="BF"/>
          <w:sz w:val="24"/>
          <w:szCs w:val="24"/>
        </w:rPr>
        <w:t>Logistics and support:</w:t>
      </w:r>
    </w:p>
    <w:p w14:paraId="5B452FA5" w14:textId="77777777" w:rsidR="006B2CF8" w:rsidRPr="00F52C5C" w:rsidRDefault="006B2CF8" w:rsidP="00F52C5C">
      <w:pPr>
        <w:pStyle w:val="NoSpacing"/>
        <w:spacing w:line="276" w:lineRule="auto"/>
        <w:jc w:val="both"/>
        <w:rPr>
          <w:rFonts w:ascii="Arial" w:hAnsi="Arial" w:cs="Arial"/>
          <w:sz w:val="24"/>
          <w:szCs w:val="24"/>
        </w:rPr>
      </w:pPr>
    </w:p>
    <w:p w14:paraId="3CB1859D" w14:textId="24B0038F" w:rsidR="006B2CF8" w:rsidRPr="00F52C5C" w:rsidRDefault="009357B0" w:rsidP="00F52C5C">
      <w:pPr>
        <w:pStyle w:val="NoSpacing"/>
        <w:spacing w:line="276" w:lineRule="auto"/>
        <w:jc w:val="both"/>
        <w:rPr>
          <w:rFonts w:ascii="Arial" w:hAnsi="Arial" w:cs="Arial"/>
          <w:sz w:val="24"/>
          <w:szCs w:val="24"/>
          <w:shd w:val="clear" w:color="auto" w:fill="FFFFFF"/>
        </w:rPr>
      </w:pPr>
      <w:r w:rsidRPr="00F52C5C">
        <w:rPr>
          <w:rFonts w:ascii="Arial" w:hAnsi="Arial" w:cs="Arial"/>
          <w:i/>
          <w:iCs/>
          <w:color w:val="538135" w:themeColor="accent6" w:themeShade="BF"/>
          <w:sz w:val="24"/>
          <w:szCs w:val="24"/>
          <w:shd w:val="clear" w:color="auto" w:fill="FFFFFF"/>
        </w:rPr>
        <w:t>Equipment</w:t>
      </w:r>
      <w:r w:rsidRPr="00F52C5C">
        <w:rPr>
          <w:rFonts w:ascii="Arial" w:hAnsi="Arial" w:cs="Arial"/>
          <w:sz w:val="24"/>
          <w:szCs w:val="24"/>
          <w:shd w:val="clear" w:color="auto" w:fill="FFFFFF"/>
        </w:rPr>
        <w:t xml:space="preserve"> – laptop, wifi</w:t>
      </w:r>
      <w:r w:rsidR="003D2848" w:rsidRPr="00F52C5C">
        <w:rPr>
          <w:rFonts w:ascii="Arial" w:hAnsi="Arial" w:cs="Arial"/>
          <w:sz w:val="24"/>
          <w:szCs w:val="24"/>
          <w:shd w:val="clear" w:color="auto" w:fill="FFFFFF"/>
        </w:rPr>
        <w:t>, etc.</w:t>
      </w:r>
    </w:p>
    <w:p w14:paraId="70F0A0C5" w14:textId="77777777" w:rsidR="00105FBA" w:rsidRPr="00F52C5C" w:rsidRDefault="00105FBA" w:rsidP="00F52C5C">
      <w:pPr>
        <w:pStyle w:val="NoSpacing"/>
        <w:spacing w:line="276" w:lineRule="auto"/>
        <w:jc w:val="both"/>
        <w:rPr>
          <w:rFonts w:ascii="Arial" w:hAnsi="Arial" w:cs="Arial"/>
          <w:sz w:val="24"/>
          <w:szCs w:val="24"/>
          <w:shd w:val="clear" w:color="auto" w:fill="FFFFFF"/>
        </w:rPr>
      </w:pPr>
    </w:p>
    <w:p w14:paraId="1DC5E2BD" w14:textId="5CBFB714" w:rsidR="009357B0" w:rsidRPr="00F52C5C" w:rsidRDefault="009357B0" w:rsidP="00F52C5C">
      <w:pPr>
        <w:pStyle w:val="NoSpacing"/>
        <w:spacing w:line="276" w:lineRule="auto"/>
        <w:jc w:val="both"/>
        <w:rPr>
          <w:rFonts w:ascii="Arial" w:hAnsi="Arial" w:cs="Arial"/>
          <w:sz w:val="24"/>
          <w:szCs w:val="24"/>
          <w:shd w:val="clear" w:color="auto" w:fill="FFFFFF"/>
        </w:rPr>
      </w:pPr>
      <w:r w:rsidRPr="00F52C5C">
        <w:rPr>
          <w:rFonts w:ascii="Arial" w:hAnsi="Arial" w:cs="Arial"/>
          <w:i/>
          <w:iCs/>
          <w:color w:val="538135" w:themeColor="accent6" w:themeShade="BF"/>
          <w:sz w:val="24"/>
          <w:szCs w:val="24"/>
          <w:shd w:val="clear" w:color="auto" w:fill="FFFFFF"/>
        </w:rPr>
        <w:t>Access</w:t>
      </w:r>
      <w:r w:rsidRPr="00F52C5C">
        <w:rPr>
          <w:rFonts w:ascii="Arial" w:hAnsi="Arial" w:cs="Arial"/>
          <w:sz w:val="24"/>
          <w:szCs w:val="24"/>
          <w:shd w:val="clear" w:color="auto" w:fill="FFFFFF"/>
        </w:rPr>
        <w:t xml:space="preserve"> </w:t>
      </w:r>
      <w:r w:rsidR="002C1F2D" w:rsidRPr="00F52C5C">
        <w:rPr>
          <w:rFonts w:ascii="Arial" w:hAnsi="Arial" w:cs="Arial"/>
          <w:sz w:val="24"/>
          <w:szCs w:val="24"/>
          <w:shd w:val="clear" w:color="auto" w:fill="FFFFFF"/>
        </w:rPr>
        <w:t xml:space="preserve">- </w:t>
      </w:r>
      <w:r w:rsidR="00E464F5" w:rsidRPr="00F52C5C">
        <w:rPr>
          <w:rFonts w:ascii="Arial" w:hAnsi="Arial" w:cs="Arial"/>
          <w:sz w:val="24"/>
          <w:szCs w:val="24"/>
        </w:rPr>
        <w:t xml:space="preserve">resources such as the intranet and company programs and systems. If possible, it is advisable to assign an IT team member to the </w:t>
      </w:r>
      <w:r w:rsidR="00CB73D5" w:rsidRPr="00F52C5C">
        <w:rPr>
          <w:rFonts w:ascii="Arial" w:hAnsi="Arial" w:cs="Arial"/>
          <w:sz w:val="24"/>
          <w:szCs w:val="24"/>
        </w:rPr>
        <w:t>placement student</w:t>
      </w:r>
      <w:r w:rsidR="00E464F5" w:rsidRPr="00F52C5C">
        <w:rPr>
          <w:rFonts w:ascii="Arial" w:hAnsi="Arial" w:cs="Arial"/>
          <w:sz w:val="24"/>
          <w:szCs w:val="24"/>
        </w:rPr>
        <w:t xml:space="preserve">, someone who will be responsible for ensuring they have quick, seamless access to all the resources they need as soon as they start </w:t>
      </w:r>
      <w:r w:rsidR="00CB73D5" w:rsidRPr="00F52C5C">
        <w:rPr>
          <w:rFonts w:ascii="Arial" w:hAnsi="Arial" w:cs="Arial"/>
          <w:sz w:val="24"/>
          <w:szCs w:val="24"/>
        </w:rPr>
        <w:t xml:space="preserve">placement </w:t>
      </w:r>
      <w:r w:rsidR="00E464F5" w:rsidRPr="00F52C5C">
        <w:rPr>
          <w:rFonts w:ascii="Arial" w:hAnsi="Arial" w:cs="Arial"/>
          <w:sz w:val="24"/>
          <w:szCs w:val="24"/>
        </w:rPr>
        <w:t>(for example, by establishing and sharing passwords in advance) and introducing them to the new tools at their disposal.</w:t>
      </w:r>
    </w:p>
    <w:p w14:paraId="7C48A9A8" w14:textId="77777777" w:rsidR="00105FBA" w:rsidRPr="00F52C5C" w:rsidRDefault="00105FBA" w:rsidP="00F52C5C">
      <w:pPr>
        <w:pStyle w:val="NoSpacing"/>
        <w:spacing w:line="276" w:lineRule="auto"/>
        <w:jc w:val="both"/>
        <w:rPr>
          <w:rStyle w:val="Strong"/>
          <w:rFonts w:ascii="Arial" w:hAnsi="Arial" w:cs="Arial"/>
          <w:b w:val="0"/>
          <w:bCs w:val="0"/>
          <w:color w:val="181818"/>
          <w:sz w:val="24"/>
          <w:szCs w:val="24"/>
          <w:shd w:val="clear" w:color="auto" w:fill="FFFFFF"/>
        </w:rPr>
      </w:pPr>
    </w:p>
    <w:p w14:paraId="22453CC5" w14:textId="62E7E6FF" w:rsidR="004D2F7C" w:rsidRPr="00F52C5C" w:rsidRDefault="00763C10" w:rsidP="00F52C5C">
      <w:pPr>
        <w:pStyle w:val="NoSpacing"/>
        <w:spacing w:line="276" w:lineRule="auto"/>
        <w:jc w:val="both"/>
        <w:rPr>
          <w:rFonts w:ascii="Arial" w:hAnsi="Arial" w:cs="Arial"/>
          <w:sz w:val="24"/>
          <w:szCs w:val="24"/>
          <w:shd w:val="clear" w:color="auto" w:fill="FFFFFF"/>
        </w:rPr>
      </w:pPr>
      <w:r w:rsidRPr="00F52C5C">
        <w:rPr>
          <w:rStyle w:val="Strong"/>
          <w:rFonts w:ascii="Arial" w:hAnsi="Arial" w:cs="Arial"/>
          <w:b w:val="0"/>
          <w:bCs w:val="0"/>
          <w:i/>
          <w:iCs/>
          <w:color w:val="538135" w:themeColor="accent6" w:themeShade="BF"/>
          <w:sz w:val="24"/>
          <w:szCs w:val="24"/>
          <w:shd w:val="clear" w:color="auto" w:fill="FFFFFF"/>
        </w:rPr>
        <w:t>Orientation and training</w:t>
      </w:r>
      <w:r w:rsidRPr="00F52C5C">
        <w:rPr>
          <w:rStyle w:val="Strong"/>
          <w:rFonts w:ascii="Arial" w:hAnsi="Arial" w:cs="Arial"/>
          <w:b w:val="0"/>
          <w:bCs w:val="0"/>
          <w:color w:val="181818"/>
          <w:sz w:val="24"/>
          <w:szCs w:val="24"/>
          <w:shd w:val="clear" w:color="auto" w:fill="FFFFFF"/>
        </w:rPr>
        <w:t xml:space="preserve"> </w:t>
      </w:r>
      <w:r w:rsidR="00BC7E50" w:rsidRPr="00F52C5C">
        <w:rPr>
          <w:rStyle w:val="Strong"/>
          <w:rFonts w:ascii="Arial" w:hAnsi="Arial" w:cs="Arial"/>
          <w:b w:val="0"/>
          <w:bCs w:val="0"/>
          <w:color w:val="181818"/>
          <w:sz w:val="24"/>
          <w:szCs w:val="24"/>
          <w:shd w:val="clear" w:color="auto" w:fill="FFFFFF"/>
        </w:rPr>
        <w:t>–</w:t>
      </w:r>
      <w:r w:rsidRPr="00F52C5C">
        <w:rPr>
          <w:rFonts w:ascii="Arial" w:hAnsi="Arial" w:cs="Arial"/>
          <w:sz w:val="24"/>
          <w:szCs w:val="24"/>
          <w:shd w:val="clear" w:color="auto" w:fill="FFFFFF"/>
        </w:rPr>
        <w:t xml:space="preserve"> </w:t>
      </w:r>
      <w:r w:rsidR="00BC7E50" w:rsidRPr="00F52C5C">
        <w:rPr>
          <w:rFonts w:ascii="Arial" w:hAnsi="Arial" w:cs="Arial"/>
          <w:sz w:val="24"/>
          <w:szCs w:val="24"/>
          <w:shd w:val="clear" w:color="auto" w:fill="FFFFFF"/>
        </w:rPr>
        <w:t xml:space="preserve">HR </w:t>
      </w:r>
      <w:r w:rsidR="00691044" w:rsidRPr="00F52C5C">
        <w:rPr>
          <w:rFonts w:ascii="Arial" w:hAnsi="Arial" w:cs="Arial"/>
          <w:sz w:val="24"/>
          <w:szCs w:val="24"/>
          <w:shd w:val="clear" w:color="auto" w:fill="FFFFFF"/>
        </w:rPr>
        <w:t>colleagues</w:t>
      </w:r>
      <w:r w:rsidRPr="00F52C5C">
        <w:rPr>
          <w:rFonts w:ascii="Arial" w:hAnsi="Arial" w:cs="Arial"/>
          <w:sz w:val="24"/>
          <w:szCs w:val="24"/>
          <w:shd w:val="clear" w:color="auto" w:fill="FFFFFF"/>
        </w:rPr>
        <w:t xml:space="preserve"> </w:t>
      </w:r>
      <w:r w:rsidR="00BC7E50" w:rsidRPr="00F52C5C">
        <w:rPr>
          <w:rFonts w:ascii="Arial" w:hAnsi="Arial" w:cs="Arial"/>
          <w:sz w:val="24"/>
          <w:szCs w:val="24"/>
          <w:shd w:val="clear" w:color="auto" w:fill="FFFFFF"/>
        </w:rPr>
        <w:t>c</w:t>
      </w:r>
      <w:r w:rsidRPr="00F52C5C">
        <w:rPr>
          <w:rFonts w:ascii="Arial" w:hAnsi="Arial" w:cs="Arial"/>
          <w:sz w:val="24"/>
          <w:szCs w:val="24"/>
          <w:shd w:val="clear" w:color="auto" w:fill="FFFFFF"/>
        </w:rPr>
        <w:t xml:space="preserve">ould provide </w:t>
      </w:r>
      <w:r w:rsidR="00BC7E50"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with electronic versions of important company documents that will help orient them to the company</w:t>
      </w:r>
      <w:r w:rsidR="001A5D0C">
        <w:rPr>
          <w:rFonts w:ascii="Arial" w:hAnsi="Arial" w:cs="Arial"/>
          <w:sz w:val="24"/>
          <w:szCs w:val="24"/>
          <w:shd w:val="clear" w:color="auto" w:fill="FFFFFF"/>
        </w:rPr>
        <w:t>'</w:t>
      </w:r>
      <w:r w:rsidRPr="00F52C5C">
        <w:rPr>
          <w:rFonts w:ascii="Arial" w:hAnsi="Arial" w:cs="Arial"/>
          <w:sz w:val="24"/>
          <w:szCs w:val="24"/>
          <w:shd w:val="clear" w:color="auto" w:fill="FFFFFF"/>
        </w:rPr>
        <w:t>s culture</w:t>
      </w:r>
      <w:r w:rsidR="001A5D0C">
        <w:rPr>
          <w:rFonts w:ascii="Arial" w:hAnsi="Arial" w:cs="Arial"/>
          <w:sz w:val="24"/>
          <w:szCs w:val="24"/>
          <w:shd w:val="clear" w:color="auto" w:fill="FFFFFF"/>
        </w:rPr>
        <w:t xml:space="preserve"> and</w:t>
      </w:r>
      <w:r w:rsidRPr="00F52C5C">
        <w:rPr>
          <w:rFonts w:ascii="Arial" w:hAnsi="Arial" w:cs="Arial"/>
          <w:sz w:val="24"/>
          <w:szCs w:val="24"/>
          <w:shd w:val="clear" w:color="auto" w:fill="FFFFFF"/>
        </w:rPr>
        <w:t xml:space="preserve"> its policies and procedures, such as the</w:t>
      </w:r>
      <w:r w:rsidR="00BC7E50" w:rsidRPr="00F52C5C">
        <w:rPr>
          <w:rFonts w:ascii="Arial" w:hAnsi="Arial" w:cs="Arial"/>
          <w:sz w:val="24"/>
          <w:szCs w:val="24"/>
          <w:shd w:val="clear" w:color="auto" w:fill="FFFFFF"/>
        </w:rPr>
        <w:t xml:space="preserve"> team member</w:t>
      </w:r>
      <w:r w:rsidRPr="00F52C5C">
        <w:rPr>
          <w:rFonts w:ascii="Arial" w:hAnsi="Arial" w:cs="Arial"/>
          <w:sz w:val="24"/>
          <w:szCs w:val="24"/>
          <w:shd w:val="clear" w:color="auto" w:fill="FFFFFF"/>
        </w:rPr>
        <w:t xml:space="preserve"> handbook and code of conduct. Furthermore, </w:t>
      </w:r>
      <w:r w:rsidR="00691044" w:rsidRPr="00F52C5C">
        <w:rPr>
          <w:rFonts w:ascii="Arial" w:hAnsi="Arial" w:cs="Arial"/>
          <w:sz w:val="24"/>
          <w:szCs w:val="24"/>
          <w:shd w:val="clear" w:color="auto" w:fill="FFFFFF"/>
        </w:rPr>
        <w:t>HR colle</w:t>
      </w:r>
      <w:r w:rsidR="003D2848" w:rsidRPr="00F52C5C">
        <w:rPr>
          <w:rFonts w:ascii="Arial" w:hAnsi="Arial" w:cs="Arial"/>
          <w:sz w:val="24"/>
          <w:szCs w:val="24"/>
          <w:shd w:val="clear" w:color="auto" w:fill="FFFFFF"/>
        </w:rPr>
        <w:t>agu</w:t>
      </w:r>
      <w:r w:rsidR="00691044" w:rsidRPr="00F52C5C">
        <w:rPr>
          <w:rFonts w:ascii="Arial" w:hAnsi="Arial" w:cs="Arial"/>
          <w:sz w:val="24"/>
          <w:szCs w:val="24"/>
          <w:shd w:val="clear" w:color="auto" w:fill="FFFFFF"/>
        </w:rPr>
        <w:t>es</w:t>
      </w:r>
      <w:r w:rsidRPr="00F52C5C">
        <w:rPr>
          <w:rFonts w:ascii="Arial" w:hAnsi="Arial" w:cs="Arial"/>
          <w:sz w:val="24"/>
          <w:szCs w:val="24"/>
          <w:shd w:val="clear" w:color="auto" w:fill="FFFFFF"/>
        </w:rPr>
        <w:t xml:space="preserve"> </w:t>
      </w:r>
      <w:r w:rsidR="00691044" w:rsidRPr="00F52C5C">
        <w:rPr>
          <w:rFonts w:ascii="Arial" w:hAnsi="Arial" w:cs="Arial"/>
          <w:sz w:val="24"/>
          <w:szCs w:val="24"/>
          <w:shd w:val="clear" w:color="auto" w:fill="FFFFFF"/>
        </w:rPr>
        <w:t>c</w:t>
      </w:r>
      <w:r w:rsidRPr="00F52C5C">
        <w:rPr>
          <w:rFonts w:ascii="Arial" w:hAnsi="Arial" w:cs="Arial"/>
          <w:sz w:val="24"/>
          <w:szCs w:val="24"/>
          <w:shd w:val="clear" w:color="auto" w:fill="FFFFFF"/>
        </w:rPr>
        <w:t xml:space="preserve">ould provide virtual sessions to replace orientation or mandatory training sessions that the </w:t>
      </w:r>
      <w:r w:rsidR="00691044" w:rsidRPr="00F52C5C">
        <w:rPr>
          <w:rFonts w:ascii="Arial" w:hAnsi="Arial" w:cs="Arial"/>
          <w:sz w:val="24"/>
          <w:szCs w:val="24"/>
          <w:shd w:val="clear" w:color="auto" w:fill="FFFFFF"/>
        </w:rPr>
        <w:t>placement student</w:t>
      </w:r>
      <w:r w:rsidRPr="00F52C5C">
        <w:rPr>
          <w:rFonts w:ascii="Arial" w:hAnsi="Arial" w:cs="Arial"/>
          <w:sz w:val="24"/>
          <w:szCs w:val="24"/>
          <w:shd w:val="clear" w:color="auto" w:fill="FFFFFF"/>
        </w:rPr>
        <w:t xml:space="preserve"> cannot attend in person.</w:t>
      </w:r>
    </w:p>
    <w:p w14:paraId="746DEE5D" w14:textId="77777777" w:rsidR="00105FBA" w:rsidRPr="00F52C5C" w:rsidRDefault="00105FBA" w:rsidP="00F52C5C">
      <w:pPr>
        <w:pStyle w:val="NoSpacing"/>
        <w:spacing w:line="276" w:lineRule="auto"/>
        <w:jc w:val="both"/>
        <w:rPr>
          <w:rFonts w:ascii="Arial" w:hAnsi="Arial" w:cs="Arial"/>
          <w:sz w:val="24"/>
          <w:szCs w:val="24"/>
          <w:lang w:eastAsia="en-IE"/>
        </w:rPr>
      </w:pPr>
    </w:p>
    <w:p w14:paraId="748BF96C" w14:textId="5C4BAB2B" w:rsidR="006A27E2" w:rsidRPr="00F52C5C" w:rsidRDefault="006A27E2" w:rsidP="00F52C5C">
      <w:pPr>
        <w:pStyle w:val="NoSpacing"/>
        <w:spacing w:line="276" w:lineRule="auto"/>
        <w:jc w:val="both"/>
        <w:rPr>
          <w:rFonts w:ascii="Arial" w:hAnsi="Arial" w:cs="Arial"/>
          <w:sz w:val="24"/>
          <w:szCs w:val="24"/>
        </w:rPr>
      </w:pPr>
      <w:r w:rsidRPr="00F52C5C">
        <w:rPr>
          <w:rFonts w:ascii="Arial" w:hAnsi="Arial" w:cs="Arial"/>
          <w:i/>
          <w:iCs/>
          <w:color w:val="538135" w:themeColor="accent6" w:themeShade="BF"/>
          <w:sz w:val="24"/>
          <w:szCs w:val="24"/>
          <w:lang w:eastAsia="en-IE"/>
        </w:rPr>
        <w:t>Build relationships with the right people quickly</w:t>
      </w:r>
      <w:r w:rsidRPr="00F52C5C">
        <w:rPr>
          <w:rFonts w:ascii="Arial" w:hAnsi="Arial" w:cs="Arial"/>
          <w:sz w:val="24"/>
          <w:szCs w:val="24"/>
          <w:lang w:eastAsia="en-IE"/>
        </w:rPr>
        <w:t xml:space="preserve"> - </w:t>
      </w:r>
      <w:r w:rsidR="00105FBA" w:rsidRPr="00F52C5C">
        <w:rPr>
          <w:rFonts w:ascii="Arial" w:hAnsi="Arial" w:cs="Arial"/>
          <w:sz w:val="24"/>
          <w:szCs w:val="24"/>
        </w:rPr>
        <w:t xml:space="preserve">provide a list of the key people the </w:t>
      </w:r>
      <w:r w:rsidR="00916B0F" w:rsidRPr="00F52C5C">
        <w:rPr>
          <w:rFonts w:ascii="Arial" w:hAnsi="Arial" w:cs="Arial"/>
          <w:sz w:val="24"/>
          <w:szCs w:val="24"/>
        </w:rPr>
        <w:t xml:space="preserve">student </w:t>
      </w:r>
      <w:r w:rsidR="00105FBA" w:rsidRPr="00F52C5C">
        <w:rPr>
          <w:rFonts w:ascii="Arial" w:hAnsi="Arial" w:cs="Arial"/>
          <w:sz w:val="24"/>
          <w:szCs w:val="24"/>
        </w:rPr>
        <w:t xml:space="preserve">should connect </w:t>
      </w:r>
      <w:r w:rsidR="00FD7D03" w:rsidRPr="00F52C5C">
        <w:rPr>
          <w:rFonts w:ascii="Arial" w:hAnsi="Arial" w:cs="Arial"/>
          <w:sz w:val="24"/>
          <w:szCs w:val="24"/>
        </w:rPr>
        <w:t xml:space="preserve">with </w:t>
      </w:r>
      <w:r w:rsidR="00105FBA" w:rsidRPr="00F52C5C">
        <w:rPr>
          <w:rFonts w:ascii="Arial" w:hAnsi="Arial" w:cs="Arial"/>
          <w:sz w:val="24"/>
          <w:szCs w:val="24"/>
        </w:rPr>
        <w:t xml:space="preserve">within their early days on </w:t>
      </w:r>
      <w:r w:rsidR="00916B0F" w:rsidRPr="00F52C5C">
        <w:rPr>
          <w:rFonts w:ascii="Arial" w:hAnsi="Arial" w:cs="Arial"/>
          <w:sz w:val="24"/>
          <w:szCs w:val="24"/>
        </w:rPr>
        <w:t>placement</w:t>
      </w:r>
      <w:r w:rsidR="00EB144E" w:rsidRPr="00F52C5C">
        <w:rPr>
          <w:rFonts w:ascii="Arial" w:hAnsi="Arial" w:cs="Arial"/>
          <w:sz w:val="24"/>
          <w:szCs w:val="24"/>
        </w:rPr>
        <w:t>;</w:t>
      </w:r>
      <w:r w:rsidR="00105FBA" w:rsidRPr="00F52C5C">
        <w:rPr>
          <w:rFonts w:ascii="Arial" w:hAnsi="Arial" w:cs="Arial"/>
          <w:sz w:val="24"/>
          <w:szCs w:val="24"/>
        </w:rPr>
        <w:t xml:space="preserve"> a mentor</w:t>
      </w:r>
      <w:r w:rsidR="00916B0F" w:rsidRPr="00F52C5C">
        <w:rPr>
          <w:rFonts w:ascii="Arial" w:hAnsi="Arial" w:cs="Arial"/>
          <w:sz w:val="24"/>
          <w:szCs w:val="24"/>
        </w:rPr>
        <w:t>/buddy</w:t>
      </w:r>
      <w:r w:rsidR="00105FBA" w:rsidRPr="00F52C5C">
        <w:rPr>
          <w:rFonts w:ascii="Arial" w:hAnsi="Arial" w:cs="Arial"/>
          <w:sz w:val="24"/>
          <w:szCs w:val="24"/>
        </w:rPr>
        <w:t xml:space="preserve">, key peers, and representatives from other key functions. </w:t>
      </w:r>
      <w:r w:rsidR="00916B0F" w:rsidRPr="00F52C5C">
        <w:rPr>
          <w:rFonts w:ascii="Arial" w:hAnsi="Arial" w:cs="Arial"/>
          <w:sz w:val="24"/>
          <w:szCs w:val="24"/>
          <w:shd w:val="clear" w:color="auto" w:fill="FFFFFF"/>
        </w:rPr>
        <w:t>HR colleagues c</w:t>
      </w:r>
      <w:r w:rsidR="00105FBA" w:rsidRPr="00F52C5C">
        <w:rPr>
          <w:rFonts w:ascii="Arial" w:hAnsi="Arial" w:cs="Arial"/>
          <w:sz w:val="24"/>
          <w:szCs w:val="24"/>
        </w:rPr>
        <w:t xml:space="preserve">ould </w:t>
      </w:r>
      <w:r w:rsidR="00916B0F" w:rsidRPr="00F52C5C">
        <w:rPr>
          <w:rFonts w:ascii="Arial" w:hAnsi="Arial" w:cs="Arial"/>
          <w:sz w:val="24"/>
          <w:szCs w:val="24"/>
        </w:rPr>
        <w:t>support</w:t>
      </w:r>
      <w:r w:rsidR="00105FBA" w:rsidRPr="00F52C5C">
        <w:rPr>
          <w:rFonts w:ascii="Arial" w:hAnsi="Arial" w:cs="Arial"/>
          <w:sz w:val="24"/>
          <w:szCs w:val="24"/>
        </w:rPr>
        <w:t xml:space="preserve"> videoconferencing meetings with all these parties </w:t>
      </w:r>
      <w:r w:rsidR="005A53F5" w:rsidRPr="00F52C5C">
        <w:rPr>
          <w:rFonts w:ascii="Arial" w:hAnsi="Arial" w:cs="Arial"/>
          <w:sz w:val="24"/>
          <w:szCs w:val="24"/>
        </w:rPr>
        <w:t xml:space="preserve">ensuring they </w:t>
      </w:r>
      <w:r w:rsidR="00105FBA" w:rsidRPr="00F52C5C">
        <w:rPr>
          <w:rFonts w:ascii="Arial" w:hAnsi="Arial" w:cs="Arial"/>
          <w:sz w:val="24"/>
          <w:szCs w:val="24"/>
        </w:rPr>
        <w:t>are scheduled early on</w:t>
      </w:r>
      <w:r w:rsidR="005A53F5" w:rsidRPr="00F52C5C">
        <w:rPr>
          <w:rFonts w:ascii="Arial" w:hAnsi="Arial" w:cs="Arial"/>
          <w:sz w:val="24"/>
          <w:szCs w:val="24"/>
        </w:rPr>
        <w:t xml:space="preserve"> in the placement</w:t>
      </w:r>
      <w:r w:rsidR="00105FBA" w:rsidRPr="00F52C5C">
        <w:rPr>
          <w:rFonts w:ascii="Arial" w:hAnsi="Arial" w:cs="Arial"/>
          <w:sz w:val="24"/>
          <w:szCs w:val="24"/>
        </w:rPr>
        <w:t xml:space="preserve">. </w:t>
      </w:r>
      <w:r w:rsidR="007F45D2" w:rsidRPr="00F52C5C">
        <w:rPr>
          <w:rFonts w:ascii="Arial" w:hAnsi="Arial" w:cs="Arial"/>
          <w:sz w:val="24"/>
          <w:szCs w:val="24"/>
          <w:shd w:val="clear" w:color="auto" w:fill="FFFFFF"/>
        </w:rPr>
        <w:t>The Preceptor c</w:t>
      </w:r>
      <w:r w:rsidR="00105FBA" w:rsidRPr="00F52C5C">
        <w:rPr>
          <w:rFonts w:ascii="Arial" w:hAnsi="Arial" w:cs="Arial"/>
          <w:sz w:val="24"/>
          <w:szCs w:val="24"/>
        </w:rPr>
        <w:t>ould v-</w:t>
      </w:r>
      <w:r w:rsidR="00105FBA" w:rsidRPr="00F52C5C">
        <w:rPr>
          <w:rFonts w:ascii="Arial" w:hAnsi="Arial" w:cs="Arial"/>
          <w:sz w:val="24"/>
          <w:szCs w:val="24"/>
        </w:rPr>
        <w:lastRenderedPageBreak/>
        <w:t xml:space="preserve">meet (virtual meeting) daily with the </w:t>
      </w:r>
      <w:r w:rsidR="007F45D2" w:rsidRPr="00F52C5C">
        <w:rPr>
          <w:rFonts w:ascii="Arial" w:hAnsi="Arial" w:cs="Arial"/>
          <w:sz w:val="24"/>
          <w:szCs w:val="24"/>
        </w:rPr>
        <w:t>student</w:t>
      </w:r>
      <w:r w:rsidR="00105FBA" w:rsidRPr="00F52C5C">
        <w:rPr>
          <w:rFonts w:ascii="Arial" w:hAnsi="Arial" w:cs="Arial"/>
          <w:sz w:val="24"/>
          <w:szCs w:val="24"/>
        </w:rPr>
        <w:t xml:space="preserve"> at first, and then move these check-ins to two or three times per week once a relationship is established. </w:t>
      </w:r>
      <w:r w:rsidR="004B3C75" w:rsidRPr="00F52C5C">
        <w:rPr>
          <w:rFonts w:ascii="Arial" w:hAnsi="Arial" w:cs="Arial"/>
          <w:sz w:val="24"/>
          <w:szCs w:val="24"/>
          <w:shd w:val="clear" w:color="auto" w:fill="FFFFFF"/>
        </w:rPr>
        <w:t xml:space="preserve">HR colleagues could </w:t>
      </w:r>
      <w:r w:rsidR="00105FBA" w:rsidRPr="00F52C5C">
        <w:rPr>
          <w:rFonts w:ascii="Arial" w:hAnsi="Arial" w:cs="Arial"/>
          <w:sz w:val="24"/>
          <w:szCs w:val="24"/>
        </w:rPr>
        <w:t>also perform a more formal check-in at the end of the first week and the end of the first month.</w:t>
      </w:r>
    </w:p>
    <w:p w14:paraId="7EEC42C3" w14:textId="77777777" w:rsidR="00763C10" w:rsidRPr="00F52C5C" w:rsidRDefault="00763C10" w:rsidP="00F52C5C">
      <w:pPr>
        <w:pStyle w:val="NoSpacing"/>
        <w:spacing w:line="276" w:lineRule="auto"/>
        <w:jc w:val="both"/>
        <w:rPr>
          <w:rFonts w:ascii="Arial" w:hAnsi="Arial" w:cs="Arial"/>
          <w:sz w:val="24"/>
          <w:szCs w:val="24"/>
          <w:shd w:val="clear" w:color="auto" w:fill="FFFFFF"/>
        </w:rPr>
      </w:pPr>
    </w:p>
    <w:p w14:paraId="445684F1" w14:textId="48CA1FA3" w:rsidR="008D5BBB" w:rsidRPr="00F52C5C" w:rsidRDefault="008D5BBB" w:rsidP="00F52C5C">
      <w:pPr>
        <w:spacing w:line="276" w:lineRule="auto"/>
        <w:jc w:val="both"/>
        <w:rPr>
          <w:rFonts w:ascii="Arial" w:hAnsi="Arial" w:cs="Arial"/>
          <w:b/>
          <w:color w:val="181818"/>
          <w:sz w:val="24"/>
          <w:szCs w:val="24"/>
          <w:shd w:val="clear" w:color="auto" w:fill="FFFFFF"/>
        </w:rPr>
      </w:pPr>
      <w:r w:rsidRPr="00F52C5C">
        <w:rPr>
          <w:rFonts w:ascii="Arial" w:hAnsi="Arial" w:cs="Arial"/>
          <w:b/>
          <w:color w:val="538135" w:themeColor="accent6" w:themeShade="BF"/>
          <w:sz w:val="24"/>
          <w:szCs w:val="24"/>
          <w:shd w:val="clear" w:color="auto" w:fill="FFFFFF"/>
        </w:rPr>
        <w:t>Induction:</w:t>
      </w:r>
    </w:p>
    <w:p w14:paraId="28E60078" w14:textId="4F2B331D" w:rsidR="008D5BBB" w:rsidRPr="00F52C5C" w:rsidRDefault="00460078"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I</w:t>
      </w:r>
      <w:r w:rsidR="00534068" w:rsidRPr="00F52C5C">
        <w:rPr>
          <w:rFonts w:ascii="Arial" w:hAnsi="Arial" w:cs="Arial"/>
          <w:sz w:val="24"/>
          <w:szCs w:val="24"/>
          <w:shd w:val="clear" w:color="auto" w:fill="FFFFFF"/>
        </w:rPr>
        <w:t>ncludes an </w:t>
      </w:r>
      <w:r w:rsidR="005557A7" w:rsidRPr="00F52C5C">
        <w:rPr>
          <w:rFonts w:ascii="Arial" w:hAnsi="Arial" w:cs="Arial"/>
          <w:sz w:val="24"/>
          <w:szCs w:val="24"/>
          <w:shd w:val="clear" w:color="auto" w:fill="FFFFFF"/>
        </w:rPr>
        <w:t>onboarding buddy,</w:t>
      </w:r>
      <w:r w:rsidR="00534068" w:rsidRPr="00F52C5C">
        <w:rPr>
          <w:rFonts w:ascii="Arial" w:hAnsi="Arial" w:cs="Arial"/>
          <w:sz w:val="24"/>
          <w:szCs w:val="24"/>
          <w:shd w:val="clear" w:color="auto" w:fill="FFFFFF"/>
        </w:rPr>
        <w:t xml:space="preserve"> specific task checklists, and a </w:t>
      </w:r>
      <w:r w:rsidR="000A12C1" w:rsidRPr="00F52C5C">
        <w:rPr>
          <w:rFonts w:ascii="Arial" w:hAnsi="Arial" w:cs="Arial"/>
          <w:sz w:val="24"/>
          <w:szCs w:val="24"/>
          <w:shd w:val="clear" w:color="auto" w:fill="FFFFFF"/>
        </w:rPr>
        <w:t>team</w:t>
      </w:r>
      <w:r w:rsidR="00534068" w:rsidRPr="00F52C5C">
        <w:rPr>
          <w:rFonts w:ascii="Arial" w:hAnsi="Arial" w:cs="Arial"/>
          <w:sz w:val="24"/>
          <w:szCs w:val="24"/>
          <w:shd w:val="clear" w:color="auto" w:fill="FFFFFF"/>
        </w:rPr>
        <w:t xml:space="preserve"> handbook</w:t>
      </w:r>
      <w:r w:rsidRPr="00F52C5C">
        <w:rPr>
          <w:rFonts w:ascii="Arial" w:hAnsi="Arial" w:cs="Arial"/>
          <w:sz w:val="24"/>
          <w:szCs w:val="24"/>
          <w:shd w:val="clear" w:color="auto" w:fill="FFFFFF"/>
        </w:rPr>
        <w:t xml:space="preserve"> to act as a resource guide for questions. Check-ins at a regular cadence, up to several times a day in the ramp</w:t>
      </w:r>
      <w:r w:rsidR="000A12C1" w:rsidRPr="00F52C5C">
        <w:rPr>
          <w:rFonts w:ascii="Arial" w:hAnsi="Arial" w:cs="Arial"/>
          <w:sz w:val="24"/>
          <w:szCs w:val="24"/>
          <w:shd w:val="clear" w:color="auto" w:fill="FFFFFF"/>
        </w:rPr>
        <w:t>-</w:t>
      </w:r>
      <w:r w:rsidRPr="00F52C5C">
        <w:rPr>
          <w:rFonts w:ascii="Arial" w:hAnsi="Arial" w:cs="Arial"/>
          <w:sz w:val="24"/>
          <w:szCs w:val="24"/>
          <w:shd w:val="clear" w:color="auto" w:fill="FFFFFF"/>
        </w:rPr>
        <w:t xml:space="preserve">up period, to replicate an </w:t>
      </w:r>
      <w:r w:rsidR="005557A7" w:rsidRPr="00F52C5C">
        <w:rPr>
          <w:rFonts w:ascii="Arial" w:hAnsi="Arial" w:cs="Arial"/>
          <w:sz w:val="24"/>
          <w:szCs w:val="24"/>
          <w:shd w:val="clear" w:color="auto" w:fill="FFFFFF"/>
        </w:rPr>
        <w:t>in-person</w:t>
      </w:r>
      <w:r w:rsidRPr="00F52C5C">
        <w:rPr>
          <w:rFonts w:ascii="Arial" w:hAnsi="Arial" w:cs="Arial"/>
          <w:sz w:val="24"/>
          <w:szCs w:val="24"/>
          <w:shd w:val="clear" w:color="auto" w:fill="FFFFFF"/>
        </w:rPr>
        <w:t xml:space="preserve"> experience. </w:t>
      </w:r>
    </w:p>
    <w:p w14:paraId="71938B5E" w14:textId="77777777" w:rsidR="008D5BBB" w:rsidRPr="00F52C5C" w:rsidRDefault="008D5BBB" w:rsidP="00F52C5C">
      <w:pPr>
        <w:spacing w:line="276" w:lineRule="auto"/>
        <w:jc w:val="both"/>
        <w:rPr>
          <w:rFonts w:ascii="Arial" w:hAnsi="Arial" w:cs="Arial"/>
          <w:color w:val="181818"/>
          <w:sz w:val="24"/>
          <w:szCs w:val="24"/>
          <w:shd w:val="clear" w:color="auto" w:fill="FFFFFF"/>
        </w:rPr>
      </w:pPr>
    </w:p>
    <w:p w14:paraId="4D7224CE" w14:textId="4AD18F8C" w:rsidR="00180DC8" w:rsidRPr="00F52C5C" w:rsidRDefault="00180DC8" w:rsidP="00F52C5C">
      <w:pPr>
        <w:spacing w:line="276" w:lineRule="auto"/>
        <w:jc w:val="both"/>
        <w:rPr>
          <w:rFonts w:ascii="Arial" w:hAnsi="Arial" w:cs="Arial"/>
          <w:b/>
          <w:color w:val="538135" w:themeColor="accent6" w:themeShade="BF"/>
          <w:sz w:val="24"/>
          <w:szCs w:val="24"/>
          <w:shd w:val="clear" w:color="auto" w:fill="FFFFFF"/>
        </w:rPr>
      </w:pPr>
      <w:r w:rsidRPr="00F52C5C">
        <w:rPr>
          <w:rFonts w:ascii="Arial" w:hAnsi="Arial" w:cs="Arial"/>
          <w:b/>
          <w:color w:val="538135" w:themeColor="accent6" w:themeShade="BF"/>
          <w:sz w:val="24"/>
          <w:szCs w:val="24"/>
          <w:shd w:val="clear" w:color="auto" w:fill="FFFFFF"/>
        </w:rPr>
        <w:t>Communication used:</w:t>
      </w:r>
    </w:p>
    <w:p w14:paraId="530E24BA" w14:textId="45A7BC30" w:rsidR="00C71E92" w:rsidRPr="00F52C5C" w:rsidRDefault="009D13C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It</w:t>
      </w:r>
      <w:r w:rsidR="001A5D0C">
        <w:rPr>
          <w:rFonts w:ascii="Arial" w:hAnsi="Arial" w:cs="Arial"/>
          <w:sz w:val="24"/>
          <w:szCs w:val="24"/>
          <w:shd w:val="clear" w:color="auto" w:fill="FFFFFF"/>
        </w:rPr>
        <w:t>'</w:t>
      </w:r>
      <w:r w:rsidRPr="00F52C5C">
        <w:rPr>
          <w:rFonts w:ascii="Arial" w:hAnsi="Arial" w:cs="Arial"/>
          <w:sz w:val="24"/>
          <w:szCs w:val="24"/>
          <w:shd w:val="clear" w:color="auto" w:fill="FFFFFF"/>
        </w:rPr>
        <w:t xml:space="preserve">s important to set clear expectations around communication. If your team has a default mode of communication, make sure </w:t>
      </w:r>
      <w:r w:rsidR="00AF0CAD"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are well informed about what channels to use and when. </w:t>
      </w:r>
    </w:p>
    <w:p w14:paraId="4E92E2C5" w14:textId="19D2539C" w:rsidR="00C71E92" w:rsidRPr="00F52C5C" w:rsidRDefault="009D13C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 xml:space="preserve">How quickly are </w:t>
      </w:r>
      <w:r w:rsidR="00AF0CAD"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expected to respond to messages? </w:t>
      </w:r>
    </w:p>
    <w:p w14:paraId="51AAF6FB" w14:textId="4F6530EF" w:rsidR="009D13CF" w:rsidRPr="00F52C5C" w:rsidRDefault="009D13C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What belongs in chat</w:t>
      </w:r>
      <w:r w:rsidR="001A5D0C">
        <w:rPr>
          <w:rFonts w:ascii="Arial" w:hAnsi="Arial" w:cs="Arial"/>
          <w:sz w:val="24"/>
          <w:szCs w:val="24"/>
          <w:shd w:val="clear" w:color="auto" w:fill="FFFFFF"/>
        </w:rPr>
        <w:t>,</w:t>
      </w:r>
      <w:r w:rsidRPr="00F52C5C">
        <w:rPr>
          <w:rFonts w:ascii="Arial" w:hAnsi="Arial" w:cs="Arial"/>
          <w:sz w:val="24"/>
          <w:szCs w:val="24"/>
          <w:shd w:val="clear" w:color="auto" w:fill="FFFFFF"/>
        </w:rPr>
        <w:t xml:space="preserve"> and what is best for email or a video conference meeting? </w:t>
      </w:r>
    </w:p>
    <w:p w14:paraId="693180D4" w14:textId="77777777" w:rsidR="00667C91" w:rsidRPr="00F52C5C" w:rsidRDefault="00667C91" w:rsidP="00F52C5C">
      <w:pPr>
        <w:pStyle w:val="NoSpacing"/>
        <w:spacing w:line="276" w:lineRule="auto"/>
        <w:jc w:val="both"/>
        <w:rPr>
          <w:rFonts w:ascii="Arial" w:hAnsi="Arial" w:cs="Arial"/>
          <w:sz w:val="24"/>
          <w:szCs w:val="24"/>
          <w:shd w:val="clear" w:color="auto" w:fill="FFFFFF"/>
        </w:rPr>
      </w:pPr>
    </w:p>
    <w:p w14:paraId="30FE829B" w14:textId="5458AEAA" w:rsidR="00667C91" w:rsidRPr="00F52C5C" w:rsidRDefault="00667C91"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 xml:space="preserve">Implementing a practice of asynchronous writing instead of relying entirely on video conference meetings. </w:t>
      </w:r>
    </w:p>
    <w:p w14:paraId="2EE53007" w14:textId="082EF666" w:rsidR="00667C91" w:rsidRPr="00F52C5C" w:rsidRDefault="00667C91"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 xml:space="preserve">Kicking off brainstorming sessions in writing or posting questions on shared documents allows team members, including </w:t>
      </w:r>
      <w:r w:rsidR="00B5119C"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time to think and then be less reactive and make decisions more thoughtfully. </w:t>
      </w:r>
    </w:p>
    <w:p w14:paraId="29704D78" w14:textId="10837BB1" w:rsidR="00667C91" w:rsidRPr="00F52C5C" w:rsidRDefault="00667C91"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 xml:space="preserve">As you integrate remote </w:t>
      </w:r>
      <w:r w:rsidR="00B5119C"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into your tea</w:t>
      </w:r>
      <w:r w:rsidR="00B5119C" w:rsidRPr="00F52C5C">
        <w:rPr>
          <w:rFonts w:ascii="Arial" w:hAnsi="Arial" w:cs="Arial"/>
          <w:sz w:val="24"/>
          <w:szCs w:val="24"/>
          <w:shd w:val="clear" w:color="auto" w:fill="FFFFFF"/>
        </w:rPr>
        <w:t>m,</w:t>
      </w:r>
      <w:r w:rsidRPr="00F52C5C">
        <w:rPr>
          <w:rFonts w:ascii="Arial" w:hAnsi="Arial" w:cs="Arial"/>
          <w:sz w:val="24"/>
          <w:szCs w:val="24"/>
          <w:shd w:val="clear" w:color="auto" w:fill="FFFFFF"/>
        </w:rPr>
        <w:t xml:space="preserve"> asynchronous writing also allows for collaboration and provides written documentation of how </w:t>
      </w:r>
      <w:r w:rsidR="00D56973"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have made impactful contributions.</w:t>
      </w:r>
    </w:p>
    <w:p w14:paraId="26D1E97B" w14:textId="74186FAA" w:rsidR="009D13CF" w:rsidRPr="00F52C5C" w:rsidRDefault="009D13CF" w:rsidP="00F52C5C">
      <w:pPr>
        <w:spacing w:line="276" w:lineRule="auto"/>
        <w:jc w:val="both"/>
        <w:rPr>
          <w:rFonts w:ascii="Arial" w:hAnsi="Arial" w:cs="Arial"/>
          <w:color w:val="181818"/>
          <w:sz w:val="24"/>
          <w:szCs w:val="24"/>
          <w:shd w:val="clear" w:color="auto" w:fill="FFFFFF"/>
        </w:rPr>
      </w:pPr>
    </w:p>
    <w:p w14:paraId="1C085E46" w14:textId="6D4582C1" w:rsidR="004D2F7C" w:rsidRPr="00F52C5C" w:rsidRDefault="00E565F9" w:rsidP="00F52C5C">
      <w:pPr>
        <w:spacing w:line="276" w:lineRule="auto"/>
        <w:jc w:val="both"/>
        <w:rPr>
          <w:rFonts w:ascii="Arial" w:hAnsi="Arial" w:cs="Arial"/>
          <w:b/>
          <w:color w:val="181818"/>
          <w:sz w:val="24"/>
          <w:szCs w:val="24"/>
          <w:shd w:val="clear" w:color="auto" w:fill="FFFFFF"/>
        </w:rPr>
      </w:pPr>
      <w:r w:rsidRPr="00F52C5C">
        <w:rPr>
          <w:rFonts w:ascii="Arial" w:hAnsi="Arial" w:cs="Arial"/>
          <w:b/>
          <w:color w:val="538135" w:themeColor="accent6" w:themeShade="BF"/>
          <w:sz w:val="24"/>
          <w:szCs w:val="24"/>
          <w:shd w:val="clear" w:color="auto" w:fill="FFFFFF"/>
        </w:rPr>
        <w:t>Plan:</w:t>
      </w:r>
    </w:p>
    <w:p w14:paraId="022C4630" w14:textId="3A16340E" w:rsidR="00DE1A5A" w:rsidRPr="00F52C5C" w:rsidRDefault="00E565F9"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C</w:t>
      </w:r>
      <w:r w:rsidR="00B3695F" w:rsidRPr="00F52C5C">
        <w:rPr>
          <w:rFonts w:ascii="Arial" w:hAnsi="Arial" w:cs="Arial"/>
          <w:sz w:val="24"/>
          <w:szCs w:val="24"/>
          <w:shd w:val="clear" w:color="auto" w:fill="FFFFFF"/>
        </w:rPr>
        <w:t xml:space="preserve">onsider how you can create an online structure of support, mentorship, and ongoing </w:t>
      </w:r>
      <w:r w:rsidR="004F5AAE" w:rsidRPr="00F52C5C">
        <w:rPr>
          <w:rFonts w:ascii="Arial" w:hAnsi="Arial" w:cs="Arial"/>
          <w:sz w:val="24"/>
          <w:szCs w:val="24"/>
          <w:shd w:val="clear" w:color="auto" w:fill="FFFFFF"/>
        </w:rPr>
        <w:t>learning</w:t>
      </w:r>
      <w:r w:rsidR="00B3695F" w:rsidRPr="00F52C5C">
        <w:rPr>
          <w:rFonts w:ascii="Arial" w:hAnsi="Arial" w:cs="Arial"/>
          <w:sz w:val="24"/>
          <w:szCs w:val="24"/>
          <w:shd w:val="clear" w:color="auto" w:fill="FFFFFF"/>
        </w:rPr>
        <w:t xml:space="preserve">. </w:t>
      </w:r>
    </w:p>
    <w:p w14:paraId="011AAA8F" w14:textId="77777777" w:rsidR="00DE1A5A" w:rsidRPr="00F52C5C" w:rsidRDefault="00DE1A5A" w:rsidP="00F52C5C">
      <w:pPr>
        <w:pStyle w:val="NoSpacing"/>
        <w:spacing w:line="276" w:lineRule="auto"/>
        <w:jc w:val="both"/>
        <w:rPr>
          <w:rFonts w:ascii="Arial" w:hAnsi="Arial" w:cs="Arial"/>
          <w:sz w:val="24"/>
          <w:szCs w:val="24"/>
          <w:shd w:val="clear" w:color="auto" w:fill="FFFFFF"/>
        </w:rPr>
      </w:pPr>
    </w:p>
    <w:p w14:paraId="3069ABEC" w14:textId="15B3C4FC" w:rsidR="00B3695F" w:rsidRPr="00F52C5C" w:rsidRDefault="00B3695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 xml:space="preserve">Checkpoints - including regular 1:1s with </w:t>
      </w:r>
      <w:r w:rsidR="0082356C" w:rsidRPr="00F52C5C">
        <w:rPr>
          <w:rFonts w:ascii="Arial" w:hAnsi="Arial" w:cs="Arial"/>
          <w:sz w:val="24"/>
          <w:szCs w:val="24"/>
          <w:shd w:val="clear" w:color="auto" w:fill="FFFFFF"/>
        </w:rPr>
        <w:t>their buddy</w:t>
      </w:r>
      <w:r w:rsidRPr="00F52C5C">
        <w:rPr>
          <w:rFonts w:ascii="Arial" w:hAnsi="Arial" w:cs="Arial"/>
          <w:sz w:val="24"/>
          <w:szCs w:val="24"/>
          <w:shd w:val="clear" w:color="auto" w:fill="FFFFFF"/>
        </w:rPr>
        <w:t>, a mid-</w:t>
      </w:r>
      <w:r w:rsidR="0082356C" w:rsidRPr="00F52C5C">
        <w:rPr>
          <w:rFonts w:ascii="Arial" w:hAnsi="Arial" w:cs="Arial"/>
          <w:sz w:val="24"/>
          <w:szCs w:val="24"/>
          <w:shd w:val="clear" w:color="auto" w:fill="FFFFFF"/>
        </w:rPr>
        <w:t xml:space="preserve">placement </w:t>
      </w:r>
      <w:r w:rsidRPr="00F52C5C">
        <w:rPr>
          <w:rFonts w:ascii="Arial" w:hAnsi="Arial" w:cs="Arial"/>
          <w:sz w:val="24"/>
          <w:szCs w:val="24"/>
          <w:shd w:val="clear" w:color="auto" w:fill="FFFFFF"/>
        </w:rPr>
        <w:t>check-in with leadership, and an end-of-</w:t>
      </w:r>
      <w:r w:rsidR="0082356C" w:rsidRPr="00F52C5C">
        <w:rPr>
          <w:rFonts w:ascii="Arial" w:hAnsi="Arial" w:cs="Arial"/>
          <w:sz w:val="24"/>
          <w:szCs w:val="24"/>
          <w:shd w:val="clear" w:color="auto" w:fill="FFFFFF"/>
        </w:rPr>
        <w:t xml:space="preserve">placement </w:t>
      </w:r>
      <w:r w:rsidRPr="00F52C5C">
        <w:rPr>
          <w:rFonts w:ascii="Arial" w:hAnsi="Arial" w:cs="Arial"/>
          <w:sz w:val="24"/>
          <w:szCs w:val="24"/>
          <w:shd w:val="clear" w:color="auto" w:fill="FFFFFF"/>
        </w:rPr>
        <w:t>presentation, can be completed using video conferencing</w:t>
      </w:r>
      <w:r w:rsidR="001A5D0C">
        <w:rPr>
          <w:rFonts w:ascii="Arial" w:hAnsi="Arial" w:cs="Arial"/>
          <w:sz w:val="24"/>
          <w:szCs w:val="24"/>
          <w:shd w:val="clear" w:color="auto" w:fill="FFFFFF"/>
        </w:rPr>
        <w:t>,</w:t>
      </w:r>
      <w:r w:rsidRPr="00F52C5C">
        <w:rPr>
          <w:rFonts w:ascii="Arial" w:hAnsi="Arial" w:cs="Arial"/>
          <w:sz w:val="24"/>
          <w:szCs w:val="24"/>
          <w:shd w:val="clear" w:color="auto" w:fill="FFFFFF"/>
        </w:rPr>
        <w:t xml:space="preserve"> with day-to-day work completed using chat, project management tools, and email. </w:t>
      </w:r>
    </w:p>
    <w:p w14:paraId="5206B8C5" w14:textId="1A2A9EA5" w:rsidR="00B3695F" w:rsidRPr="00F52C5C" w:rsidRDefault="00B3695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lastRenderedPageBreak/>
        <w:t xml:space="preserve">Not only will these pre-determined check-ins give your </w:t>
      </w:r>
      <w:r w:rsidR="00B80DA8" w:rsidRPr="00F52C5C">
        <w:rPr>
          <w:rFonts w:ascii="Arial" w:hAnsi="Arial" w:cs="Arial"/>
          <w:sz w:val="24"/>
          <w:szCs w:val="24"/>
          <w:shd w:val="clear" w:color="auto" w:fill="FFFFFF"/>
        </w:rPr>
        <w:t>student</w:t>
      </w:r>
      <w:r w:rsidRPr="00F52C5C">
        <w:rPr>
          <w:rFonts w:ascii="Arial" w:hAnsi="Arial" w:cs="Arial"/>
          <w:sz w:val="24"/>
          <w:szCs w:val="24"/>
          <w:shd w:val="clear" w:color="auto" w:fill="FFFFFF"/>
        </w:rPr>
        <w:t xml:space="preserve"> set milestones to work towards, but they will also allow </w:t>
      </w:r>
      <w:r w:rsidR="00B80DA8" w:rsidRPr="00F52C5C">
        <w:rPr>
          <w:rFonts w:ascii="Arial" w:hAnsi="Arial" w:cs="Arial"/>
          <w:sz w:val="24"/>
          <w:szCs w:val="24"/>
          <w:shd w:val="clear" w:color="auto" w:fill="FFFFFF"/>
        </w:rPr>
        <w:t>students</w:t>
      </w:r>
      <w:r w:rsidRPr="00F52C5C">
        <w:rPr>
          <w:rFonts w:ascii="Arial" w:hAnsi="Arial" w:cs="Arial"/>
          <w:sz w:val="24"/>
          <w:szCs w:val="24"/>
          <w:shd w:val="clear" w:color="auto" w:fill="FFFFFF"/>
        </w:rPr>
        <w:t xml:space="preserve"> to get to know team members and leadership from afar.</w:t>
      </w:r>
    </w:p>
    <w:p w14:paraId="57DB85A5" w14:textId="77777777" w:rsidR="00B50A82" w:rsidRPr="00F52C5C" w:rsidRDefault="00B50A82" w:rsidP="00F52C5C">
      <w:pPr>
        <w:pStyle w:val="NoSpacing"/>
        <w:spacing w:line="276" w:lineRule="auto"/>
        <w:jc w:val="both"/>
        <w:rPr>
          <w:rFonts w:ascii="Arial" w:hAnsi="Arial" w:cs="Arial"/>
          <w:sz w:val="24"/>
          <w:szCs w:val="24"/>
          <w:shd w:val="clear" w:color="auto" w:fill="FFFFFF"/>
        </w:rPr>
      </w:pPr>
    </w:p>
    <w:p w14:paraId="4CF56238" w14:textId="01E8B7B0" w:rsidR="00C71E92" w:rsidRPr="00F52C5C" w:rsidRDefault="00B3695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S</w:t>
      </w:r>
      <w:r w:rsidR="009D13CF" w:rsidRPr="00F52C5C">
        <w:rPr>
          <w:rFonts w:ascii="Arial" w:hAnsi="Arial" w:cs="Arial"/>
          <w:sz w:val="24"/>
          <w:szCs w:val="24"/>
          <w:shd w:val="clear" w:color="auto" w:fill="FFFFFF"/>
        </w:rPr>
        <w:t xml:space="preserve">etting clear expectations about what success looks like coupled with systems to track progress. </w:t>
      </w:r>
    </w:p>
    <w:p w14:paraId="5DF6D58B" w14:textId="0DDACA52" w:rsidR="009D13CF" w:rsidRPr="00F52C5C" w:rsidRDefault="009D13CF"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By setting the groundwork early on with</w:t>
      </w:r>
      <w:r w:rsidR="00B80DA8" w:rsidRPr="00F52C5C">
        <w:rPr>
          <w:rFonts w:ascii="Arial" w:hAnsi="Arial" w:cs="Arial"/>
          <w:sz w:val="24"/>
          <w:szCs w:val="24"/>
          <w:shd w:val="clear" w:color="auto" w:fill="FFFFFF"/>
        </w:rPr>
        <w:t xml:space="preserve"> students</w:t>
      </w:r>
      <w:r w:rsidRPr="00F52C5C">
        <w:rPr>
          <w:rFonts w:ascii="Arial" w:hAnsi="Arial" w:cs="Arial"/>
          <w:sz w:val="24"/>
          <w:szCs w:val="24"/>
          <w:shd w:val="clear" w:color="auto" w:fill="FFFFFF"/>
        </w:rPr>
        <w:t>, you can avoid micromanaging projects and instead create a culture of trust and give the team the time and space to do impactful work.</w:t>
      </w:r>
    </w:p>
    <w:p w14:paraId="616B28BC" w14:textId="77777777" w:rsidR="009D13CF" w:rsidRPr="00F52C5C" w:rsidRDefault="009D13CF" w:rsidP="00F52C5C">
      <w:pPr>
        <w:pStyle w:val="NoSpacing"/>
        <w:spacing w:line="276" w:lineRule="auto"/>
        <w:jc w:val="both"/>
        <w:rPr>
          <w:rFonts w:ascii="Arial" w:hAnsi="Arial" w:cs="Arial"/>
          <w:sz w:val="24"/>
          <w:szCs w:val="24"/>
          <w:shd w:val="clear" w:color="auto" w:fill="FFFFFF"/>
        </w:rPr>
      </w:pPr>
    </w:p>
    <w:p w14:paraId="1B425A5D" w14:textId="5615AF3A" w:rsidR="004447DD" w:rsidRPr="00F52C5C" w:rsidRDefault="004447DD" w:rsidP="00F52C5C">
      <w:pPr>
        <w:pStyle w:val="NoSpacing"/>
        <w:spacing w:line="276" w:lineRule="auto"/>
        <w:jc w:val="both"/>
        <w:rPr>
          <w:rFonts w:ascii="Arial" w:hAnsi="Arial" w:cs="Arial"/>
          <w:sz w:val="24"/>
          <w:szCs w:val="24"/>
        </w:rPr>
      </w:pPr>
      <w:r w:rsidRPr="00F52C5C">
        <w:rPr>
          <w:rFonts w:ascii="Arial" w:hAnsi="Arial" w:cs="Arial"/>
          <w:sz w:val="24"/>
          <w:szCs w:val="24"/>
        </w:rPr>
        <w:t xml:space="preserve">You can also consider a rotational </w:t>
      </w:r>
      <w:r w:rsidR="00663B4B" w:rsidRPr="00F52C5C">
        <w:rPr>
          <w:rFonts w:ascii="Arial" w:hAnsi="Arial" w:cs="Arial"/>
          <w:sz w:val="24"/>
          <w:szCs w:val="24"/>
        </w:rPr>
        <w:t>placement</w:t>
      </w:r>
      <w:r w:rsidRPr="00F52C5C">
        <w:rPr>
          <w:rFonts w:ascii="Arial" w:hAnsi="Arial" w:cs="Arial"/>
          <w:sz w:val="24"/>
          <w:szCs w:val="24"/>
        </w:rPr>
        <w:t xml:space="preserve"> that will give students insight into various aspects of your business</w:t>
      </w:r>
      <w:r w:rsidR="00663B4B" w:rsidRPr="00F52C5C">
        <w:rPr>
          <w:rFonts w:ascii="Arial" w:hAnsi="Arial" w:cs="Arial"/>
          <w:sz w:val="24"/>
          <w:szCs w:val="24"/>
        </w:rPr>
        <w:t>.</w:t>
      </w:r>
      <w:r w:rsidRPr="00F52C5C">
        <w:rPr>
          <w:rFonts w:ascii="Arial" w:hAnsi="Arial" w:cs="Arial"/>
          <w:sz w:val="24"/>
          <w:szCs w:val="24"/>
        </w:rPr>
        <w:t> </w:t>
      </w:r>
      <w:r w:rsidR="00F842D8" w:rsidRPr="00F52C5C">
        <w:rPr>
          <w:rFonts w:ascii="Arial" w:hAnsi="Arial" w:cs="Arial"/>
          <w:sz w:val="24"/>
          <w:szCs w:val="24"/>
        </w:rPr>
        <w:t xml:space="preserve">Keirsten Sires, </w:t>
      </w:r>
      <w:r w:rsidR="00FA5F4C" w:rsidRPr="00F52C5C">
        <w:rPr>
          <w:rFonts w:ascii="Arial" w:hAnsi="Arial" w:cs="Arial"/>
          <w:sz w:val="24"/>
          <w:szCs w:val="24"/>
        </w:rPr>
        <w:t xml:space="preserve">a </w:t>
      </w:r>
      <w:r w:rsidR="00F842D8" w:rsidRPr="00F52C5C">
        <w:rPr>
          <w:rFonts w:ascii="Arial" w:hAnsi="Arial" w:cs="Arial"/>
          <w:sz w:val="24"/>
          <w:szCs w:val="24"/>
        </w:rPr>
        <w:t>remote internship consultant and CEO of </w:t>
      </w:r>
      <w:hyperlink r:id="rId10" w:tgtFrame="_blank" w:history="1">
        <w:r w:rsidR="00F842D8" w:rsidRPr="00F52C5C">
          <w:rPr>
            <w:rFonts w:ascii="Arial" w:hAnsi="Arial" w:cs="Arial"/>
            <w:sz w:val="24"/>
            <w:szCs w:val="24"/>
          </w:rPr>
          <w:t>LRT Sports</w:t>
        </w:r>
      </w:hyperlink>
      <w:r w:rsidR="00F842D8" w:rsidRPr="00F52C5C">
        <w:rPr>
          <w:rFonts w:ascii="Arial" w:hAnsi="Arial" w:cs="Arial"/>
          <w:sz w:val="24"/>
          <w:szCs w:val="24"/>
        </w:rPr>
        <w:t xml:space="preserve">, has utilized this model. Students go through rotations with weekly assigned projects reviewed by mentors. She stressed the need to be flexible within your structure. </w:t>
      </w:r>
      <w:r w:rsidR="001A5D0C">
        <w:rPr>
          <w:rFonts w:ascii="Arial" w:hAnsi="Arial" w:cs="Arial"/>
          <w:sz w:val="24"/>
          <w:szCs w:val="24"/>
        </w:rPr>
        <w:t>"</w:t>
      </w:r>
      <w:r w:rsidR="00F842D8" w:rsidRPr="00F52C5C">
        <w:rPr>
          <w:rFonts w:ascii="Arial" w:hAnsi="Arial" w:cs="Arial"/>
          <w:sz w:val="24"/>
          <w:szCs w:val="24"/>
        </w:rPr>
        <w:t>Our internship looks wildly different from when we first started. You need to be dynamic with this process and get feedback. Then if something isn</w:t>
      </w:r>
      <w:r w:rsidR="001A5D0C">
        <w:rPr>
          <w:rFonts w:ascii="Arial" w:hAnsi="Arial" w:cs="Arial"/>
          <w:sz w:val="24"/>
          <w:szCs w:val="24"/>
        </w:rPr>
        <w:t>'</w:t>
      </w:r>
      <w:r w:rsidR="00F842D8" w:rsidRPr="00F52C5C">
        <w:rPr>
          <w:rFonts w:ascii="Arial" w:hAnsi="Arial" w:cs="Arial"/>
          <w:sz w:val="24"/>
          <w:szCs w:val="24"/>
        </w:rPr>
        <w:t>t working, don</w:t>
      </w:r>
      <w:r w:rsidR="001A5D0C">
        <w:rPr>
          <w:rFonts w:ascii="Arial" w:hAnsi="Arial" w:cs="Arial"/>
          <w:sz w:val="24"/>
          <w:szCs w:val="24"/>
        </w:rPr>
        <w:t>'</w:t>
      </w:r>
      <w:r w:rsidR="00F842D8" w:rsidRPr="00F52C5C">
        <w:rPr>
          <w:rFonts w:ascii="Arial" w:hAnsi="Arial" w:cs="Arial"/>
          <w:sz w:val="24"/>
          <w:szCs w:val="24"/>
        </w:rPr>
        <w:t>t try to force it.</w:t>
      </w:r>
      <w:r w:rsidR="001A5D0C">
        <w:rPr>
          <w:rFonts w:ascii="Arial" w:hAnsi="Arial" w:cs="Arial"/>
          <w:sz w:val="24"/>
          <w:szCs w:val="24"/>
        </w:rPr>
        <w:t>"</w:t>
      </w:r>
    </w:p>
    <w:p w14:paraId="713BC01D" w14:textId="3A2ADDC6" w:rsidR="004447DD" w:rsidRPr="00F52C5C" w:rsidRDefault="004447DD" w:rsidP="00F52C5C">
      <w:pPr>
        <w:pStyle w:val="NoSpacing"/>
        <w:spacing w:line="276" w:lineRule="auto"/>
        <w:jc w:val="both"/>
        <w:rPr>
          <w:rFonts w:ascii="Arial" w:hAnsi="Arial" w:cs="Arial"/>
          <w:sz w:val="24"/>
          <w:szCs w:val="24"/>
          <w:shd w:val="clear" w:color="auto" w:fill="FFFFFF"/>
        </w:rPr>
      </w:pPr>
    </w:p>
    <w:p w14:paraId="198AD1EB" w14:textId="44F2BF2E" w:rsidR="005760EA" w:rsidRPr="00F52C5C" w:rsidRDefault="005760EA"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Thank you again from the APPEL team for continu</w:t>
      </w:r>
      <w:r w:rsidR="00B34434" w:rsidRPr="00F52C5C">
        <w:rPr>
          <w:rFonts w:ascii="Arial" w:hAnsi="Arial" w:cs="Arial"/>
          <w:sz w:val="24"/>
          <w:szCs w:val="24"/>
          <w:shd w:val="clear" w:color="auto" w:fill="FFFFFF"/>
        </w:rPr>
        <w:t>ing</w:t>
      </w:r>
      <w:r w:rsidRPr="00F52C5C">
        <w:rPr>
          <w:rFonts w:ascii="Arial" w:hAnsi="Arial" w:cs="Arial"/>
          <w:sz w:val="24"/>
          <w:szCs w:val="24"/>
          <w:shd w:val="clear" w:color="auto" w:fill="FFFFFF"/>
        </w:rPr>
        <w:t xml:space="preserve"> to support pharmacy students and the APPEL programme through</w:t>
      </w:r>
      <w:r w:rsidR="00B34434" w:rsidRPr="00F52C5C">
        <w:rPr>
          <w:rFonts w:ascii="Arial" w:hAnsi="Arial" w:cs="Arial"/>
          <w:sz w:val="24"/>
          <w:szCs w:val="24"/>
          <w:shd w:val="clear" w:color="auto" w:fill="FFFFFF"/>
        </w:rPr>
        <w:t xml:space="preserve"> remote placements. </w:t>
      </w:r>
    </w:p>
    <w:p w14:paraId="0016916D" w14:textId="77777777" w:rsidR="00735746" w:rsidRPr="00F52C5C" w:rsidRDefault="00735746" w:rsidP="00F52C5C">
      <w:pPr>
        <w:pStyle w:val="NoSpacing"/>
        <w:spacing w:line="276" w:lineRule="auto"/>
        <w:jc w:val="both"/>
        <w:rPr>
          <w:rFonts w:ascii="Arial" w:hAnsi="Arial" w:cs="Arial"/>
          <w:sz w:val="24"/>
          <w:szCs w:val="24"/>
          <w:shd w:val="clear" w:color="auto" w:fill="FFFFFF"/>
        </w:rPr>
      </w:pPr>
    </w:p>
    <w:p w14:paraId="2D214F4D" w14:textId="77777777" w:rsidR="00735746" w:rsidRPr="00F52C5C" w:rsidRDefault="00735746" w:rsidP="00F52C5C">
      <w:pPr>
        <w:pStyle w:val="NoSpacing"/>
        <w:spacing w:line="276" w:lineRule="auto"/>
        <w:jc w:val="both"/>
        <w:rPr>
          <w:rFonts w:ascii="Arial" w:hAnsi="Arial" w:cs="Arial"/>
          <w:sz w:val="24"/>
          <w:szCs w:val="24"/>
          <w:shd w:val="clear" w:color="auto" w:fill="FFFFFF"/>
        </w:rPr>
      </w:pPr>
    </w:p>
    <w:p w14:paraId="7F1838C3" w14:textId="08D23FA3" w:rsidR="004D2F7C" w:rsidRPr="00F52C5C" w:rsidRDefault="00B50A82" w:rsidP="00F52C5C">
      <w:pPr>
        <w:pStyle w:val="NoSpacing"/>
        <w:spacing w:line="276" w:lineRule="auto"/>
        <w:jc w:val="both"/>
        <w:rPr>
          <w:rFonts w:ascii="Arial" w:hAnsi="Arial" w:cs="Arial"/>
          <w:sz w:val="24"/>
          <w:szCs w:val="24"/>
          <w:shd w:val="clear" w:color="auto" w:fill="FFFFFF"/>
        </w:rPr>
      </w:pPr>
      <w:r w:rsidRPr="00F52C5C">
        <w:rPr>
          <w:rFonts w:ascii="Arial" w:hAnsi="Arial" w:cs="Arial"/>
          <w:sz w:val="24"/>
          <w:szCs w:val="24"/>
          <w:shd w:val="clear" w:color="auto" w:fill="FFFFFF"/>
        </w:rPr>
        <w:t>Reference</w:t>
      </w:r>
      <w:r w:rsidR="00735746" w:rsidRPr="00F52C5C">
        <w:rPr>
          <w:rFonts w:ascii="Arial" w:hAnsi="Arial" w:cs="Arial"/>
          <w:sz w:val="24"/>
          <w:szCs w:val="24"/>
          <w:shd w:val="clear" w:color="auto" w:fill="FFFFFF"/>
        </w:rPr>
        <w:t>s</w:t>
      </w:r>
    </w:p>
    <w:p w14:paraId="039E4E56" w14:textId="11ADEDFA" w:rsidR="009D13CF" w:rsidRPr="00F52C5C" w:rsidRDefault="00F24579" w:rsidP="00F52C5C">
      <w:pPr>
        <w:spacing w:line="276" w:lineRule="auto"/>
        <w:jc w:val="both"/>
        <w:rPr>
          <w:rFonts w:ascii="Arial" w:hAnsi="Arial" w:cs="Arial"/>
          <w:sz w:val="24"/>
          <w:szCs w:val="24"/>
        </w:rPr>
      </w:pPr>
      <w:hyperlink r:id="rId11" w:history="1">
        <w:r w:rsidR="009D13CF" w:rsidRPr="00F52C5C">
          <w:rPr>
            <w:rStyle w:val="Hyperlink"/>
            <w:rFonts w:ascii="Arial" w:hAnsi="Arial" w:cs="Arial"/>
            <w:sz w:val="24"/>
            <w:szCs w:val="24"/>
          </w:rPr>
          <w:t>https://www.hbs.edu/recruiting/blog/post/best-practices-for-creating-a-successful-virtual-internship</w:t>
        </w:r>
      </w:hyperlink>
      <w:r w:rsidR="009D13CF" w:rsidRPr="00F52C5C">
        <w:rPr>
          <w:rFonts w:ascii="Arial" w:hAnsi="Arial" w:cs="Arial"/>
          <w:sz w:val="24"/>
          <w:szCs w:val="24"/>
        </w:rPr>
        <w:t>: accessed 2</w:t>
      </w:r>
      <w:r>
        <w:rPr>
          <w:rFonts w:ascii="Arial" w:hAnsi="Arial" w:cs="Arial"/>
          <w:sz w:val="24"/>
          <w:szCs w:val="24"/>
        </w:rPr>
        <w:t>7</w:t>
      </w:r>
      <w:r w:rsidR="009D13CF" w:rsidRPr="00F52C5C">
        <w:rPr>
          <w:rFonts w:ascii="Arial" w:hAnsi="Arial" w:cs="Arial"/>
          <w:sz w:val="24"/>
          <w:szCs w:val="24"/>
        </w:rPr>
        <w:t>.</w:t>
      </w:r>
      <w:r w:rsidR="001A5D0C">
        <w:rPr>
          <w:rFonts w:ascii="Arial" w:hAnsi="Arial" w:cs="Arial"/>
          <w:sz w:val="24"/>
          <w:szCs w:val="24"/>
        </w:rPr>
        <w:t>6</w:t>
      </w:r>
      <w:r w:rsidR="009D13CF" w:rsidRPr="00F52C5C">
        <w:rPr>
          <w:rFonts w:ascii="Arial" w:hAnsi="Arial" w:cs="Arial"/>
          <w:sz w:val="24"/>
          <w:szCs w:val="24"/>
        </w:rPr>
        <w:t>.202</w:t>
      </w:r>
      <w:r>
        <w:rPr>
          <w:rFonts w:ascii="Arial" w:hAnsi="Arial" w:cs="Arial"/>
          <w:sz w:val="24"/>
          <w:szCs w:val="24"/>
        </w:rPr>
        <w:t>2</w:t>
      </w:r>
      <w:r w:rsidR="009D13CF" w:rsidRPr="00F52C5C">
        <w:rPr>
          <w:rFonts w:ascii="Arial" w:hAnsi="Arial" w:cs="Arial"/>
          <w:sz w:val="24"/>
          <w:szCs w:val="24"/>
        </w:rPr>
        <w:t>.</w:t>
      </w:r>
    </w:p>
    <w:p w14:paraId="36C34A56" w14:textId="327B9128" w:rsidR="00D26609" w:rsidRPr="00F52C5C" w:rsidRDefault="00F24579" w:rsidP="00F52C5C">
      <w:pPr>
        <w:spacing w:line="276" w:lineRule="auto"/>
        <w:jc w:val="both"/>
        <w:rPr>
          <w:rFonts w:ascii="Arial" w:hAnsi="Arial" w:cs="Arial"/>
          <w:sz w:val="24"/>
          <w:szCs w:val="24"/>
        </w:rPr>
      </w:pPr>
      <w:hyperlink r:id="rId12" w:history="1">
        <w:r w:rsidR="00D26609" w:rsidRPr="00F52C5C">
          <w:rPr>
            <w:rStyle w:val="Hyperlink"/>
            <w:rFonts w:ascii="Arial" w:hAnsi="Arial" w:cs="Arial"/>
            <w:sz w:val="24"/>
            <w:szCs w:val="24"/>
          </w:rPr>
          <w:t>https://hbswk.hbs.edu/item/how-remote-work-changes-what-we-think-about-onboarding</w:t>
        </w:r>
      </w:hyperlink>
      <w:r w:rsidR="00D26609" w:rsidRPr="00F52C5C">
        <w:rPr>
          <w:rFonts w:ascii="Arial" w:hAnsi="Arial" w:cs="Arial"/>
          <w:sz w:val="24"/>
          <w:szCs w:val="24"/>
        </w:rPr>
        <w:t>: accessed 2</w:t>
      </w:r>
      <w:r w:rsidR="001A5D0C">
        <w:rPr>
          <w:rFonts w:ascii="Arial" w:hAnsi="Arial" w:cs="Arial"/>
          <w:sz w:val="24"/>
          <w:szCs w:val="24"/>
        </w:rPr>
        <w:t>8</w:t>
      </w:r>
      <w:r w:rsidR="00D26609" w:rsidRPr="00F52C5C">
        <w:rPr>
          <w:rFonts w:ascii="Arial" w:hAnsi="Arial" w:cs="Arial"/>
          <w:sz w:val="24"/>
          <w:szCs w:val="24"/>
        </w:rPr>
        <w:t>.</w:t>
      </w:r>
      <w:r w:rsidR="001A5D0C">
        <w:rPr>
          <w:rFonts w:ascii="Arial" w:hAnsi="Arial" w:cs="Arial"/>
          <w:sz w:val="24"/>
          <w:szCs w:val="24"/>
        </w:rPr>
        <w:t>6</w:t>
      </w:r>
      <w:r w:rsidR="00D26609" w:rsidRPr="00F52C5C">
        <w:rPr>
          <w:rFonts w:ascii="Arial" w:hAnsi="Arial" w:cs="Arial"/>
          <w:sz w:val="24"/>
          <w:szCs w:val="24"/>
        </w:rPr>
        <w:t>.2</w:t>
      </w:r>
      <w:r>
        <w:rPr>
          <w:rFonts w:ascii="Arial" w:hAnsi="Arial" w:cs="Arial"/>
          <w:sz w:val="24"/>
          <w:szCs w:val="24"/>
        </w:rPr>
        <w:t>2</w:t>
      </w:r>
      <w:bookmarkStart w:id="0" w:name="_GoBack"/>
      <w:bookmarkEnd w:id="0"/>
    </w:p>
    <w:sectPr w:rsidR="00D26609" w:rsidRPr="00F52C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D84F" w14:textId="77777777" w:rsidR="00B74D42" w:rsidRDefault="00B74D42" w:rsidP="00AB299A">
      <w:pPr>
        <w:spacing w:after="0" w:line="240" w:lineRule="auto"/>
      </w:pPr>
      <w:r>
        <w:separator/>
      </w:r>
    </w:p>
  </w:endnote>
  <w:endnote w:type="continuationSeparator" w:id="0">
    <w:p w14:paraId="4C60B3B8" w14:textId="77777777" w:rsidR="00B74D42" w:rsidRDefault="00B74D42" w:rsidP="00AB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6751" w14:textId="3D8868A5" w:rsidR="00AB299A" w:rsidRDefault="00926888">
    <w:pPr>
      <w:pStyle w:val="Footer"/>
    </w:pPr>
    <w:r>
      <w:rPr>
        <w:noProof/>
        <w:lang w:eastAsia="en-IE"/>
      </w:rPr>
      <w:drawing>
        <wp:inline distT="0" distB="0" distL="0" distR="0" wp14:anchorId="67F3ABBE" wp14:editId="5A34FADA">
          <wp:extent cx="5944235"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47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181D" w14:textId="77777777" w:rsidR="00B74D42" w:rsidRDefault="00B74D42" w:rsidP="00AB299A">
      <w:pPr>
        <w:spacing w:after="0" w:line="240" w:lineRule="auto"/>
      </w:pPr>
      <w:r>
        <w:separator/>
      </w:r>
    </w:p>
  </w:footnote>
  <w:footnote w:type="continuationSeparator" w:id="0">
    <w:p w14:paraId="36CE43F1" w14:textId="77777777" w:rsidR="00B74D42" w:rsidRDefault="00B74D42" w:rsidP="00AB2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203F" w14:textId="7C46FF5A" w:rsidR="00AB299A" w:rsidRDefault="00AB299A">
    <w:pPr>
      <w:pStyle w:val="Header"/>
    </w:pPr>
    <w:r>
      <w:tab/>
    </w:r>
    <w:r w:rsidR="00F52C5C">
      <w:rPr>
        <w:noProof/>
        <w:lang w:eastAsia="en-IE"/>
      </w:rPr>
      <w:drawing>
        <wp:inline distT="0" distB="0" distL="0" distR="0" wp14:anchorId="4ABF2165" wp14:editId="13D0070F">
          <wp:extent cx="5731510" cy="1084580"/>
          <wp:effectExtent l="0" t="0" r="254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84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szA1NDE3NrQwNDdQ0lEKTi0uzszPAykwrAUA39E78SwAAAA="/>
  </w:docVars>
  <w:rsids>
    <w:rsidRoot w:val="009D13CF"/>
    <w:rsid w:val="00030CFB"/>
    <w:rsid w:val="00037FF5"/>
    <w:rsid w:val="0006463E"/>
    <w:rsid w:val="000761AF"/>
    <w:rsid w:val="000A12C1"/>
    <w:rsid w:val="00105FBA"/>
    <w:rsid w:val="001356BF"/>
    <w:rsid w:val="00180DC8"/>
    <w:rsid w:val="001833CE"/>
    <w:rsid w:val="001A5D0C"/>
    <w:rsid w:val="002C1F2D"/>
    <w:rsid w:val="003D2848"/>
    <w:rsid w:val="003F23CC"/>
    <w:rsid w:val="004018FD"/>
    <w:rsid w:val="004447DD"/>
    <w:rsid w:val="00451CA7"/>
    <w:rsid w:val="00460078"/>
    <w:rsid w:val="004B3C75"/>
    <w:rsid w:val="004D2F7C"/>
    <w:rsid w:val="004F5AAE"/>
    <w:rsid w:val="00520BD4"/>
    <w:rsid w:val="00534068"/>
    <w:rsid w:val="005557A7"/>
    <w:rsid w:val="00575DE2"/>
    <w:rsid w:val="005760EA"/>
    <w:rsid w:val="00580037"/>
    <w:rsid w:val="005A53F5"/>
    <w:rsid w:val="0061752D"/>
    <w:rsid w:val="00627953"/>
    <w:rsid w:val="00663B4B"/>
    <w:rsid w:val="00667C91"/>
    <w:rsid w:val="00691044"/>
    <w:rsid w:val="006931BB"/>
    <w:rsid w:val="006A27E2"/>
    <w:rsid w:val="006B2CF8"/>
    <w:rsid w:val="00735746"/>
    <w:rsid w:val="00763C10"/>
    <w:rsid w:val="007F45D2"/>
    <w:rsid w:val="0082356C"/>
    <w:rsid w:val="008D5BBB"/>
    <w:rsid w:val="00916B0F"/>
    <w:rsid w:val="00926888"/>
    <w:rsid w:val="009357B0"/>
    <w:rsid w:val="00973013"/>
    <w:rsid w:val="009D13CF"/>
    <w:rsid w:val="009F532A"/>
    <w:rsid w:val="00A15B88"/>
    <w:rsid w:val="00AB299A"/>
    <w:rsid w:val="00AF0CAD"/>
    <w:rsid w:val="00B34434"/>
    <w:rsid w:val="00B3695F"/>
    <w:rsid w:val="00B50A82"/>
    <w:rsid w:val="00B5119C"/>
    <w:rsid w:val="00B74D42"/>
    <w:rsid w:val="00B80DA8"/>
    <w:rsid w:val="00BC7E50"/>
    <w:rsid w:val="00C71E92"/>
    <w:rsid w:val="00CA1396"/>
    <w:rsid w:val="00CB73D5"/>
    <w:rsid w:val="00CF5D0B"/>
    <w:rsid w:val="00D26609"/>
    <w:rsid w:val="00D56973"/>
    <w:rsid w:val="00DC6C8C"/>
    <w:rsid w:val="00DE1A5A"/>
    <w:rsid w:val="00DE403F"/>
    <w:rsid w:val="00E464F5"/>
    <w:rsid w:val="00E565F9"/>
    <w:rsid w:val="00EB144E"/>
    <w:rsid w:val="00EC0030"/>
    <w:rsid w:val="00ED41F1"/>
    <w:rsid w:val="00F24579"/>
    <w:rsid w:val="00F52C5C"/>
    <w:rsid w:val="00F842D8"/>
    <w:rsid w:val="00FA5F4C"/>
    <w:rsid w:val="00FD7D03"/>
    <w:rsid w:val="00FE66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EB9BC0"/>
  <w15:chartTrackingRefBased/>
  <w15:docId w15:val="{99F8D416-0BAA-4E38-8D0F-002AB52C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13CF"/>
    <w:rPr>
      <w:color w:val="0000FF"/>
      <w:u w:val="single"/>
    </w:rPr>
  </w:style>
  <w:style w:type="paragraph" w:styleId="NoSpacing">
    <w:name w:val="No Spacing"/>
    <w:uiPriority w:val="1"/>
    <w:qFormat/>
    <w:rsid w:val="00C71E92"/>
    <w:pPr>
      <w:spacing w:after="0" w:line="240" w:lineRule="auto"/>
    </w:pPr>
  </w:style>
  <w:style w:type="character" w:styleId="FollowedHyperlink">
    <w:name w:val="FollowedHyperlink"/>
    <w:basedOn w:val="DefaultParagraphFont"/>
    <w:uiPriority w:val="99"/>
    <w:semiHidden/>
    <w:unhideWhenUsed/>
    <w:rsid w:val="00030CFB"/>
    <w:rPr>
      <w:color w:val="954F72" w:themeColor="followedHyperlink"/>
      <w:u w:val="single"/>
    </w:rPr>
  </w:style>
  <w:style w:type="character" w:styleId="Strong">
    <w:name w:val="Strong"/>
    <w:basedOn w:val="DefaultParagraphFont"/>
    <w:uiPriority w:val="22"/>
    <w:qFormat/>
    <w:rsid w:val="00763C10"/>
    <w:rPr>
      <w:b/>
      <w:bCs/>
    </w:rPr>
  </w:style>
  <w:style w:type="paragraph" w:styleId="Header">
    <w:name w:val="header"/>
    <w:basedOn w:val="Normal"/>
    <w:link w:val="HeaderChar"/>
    <w:uiPriority w:val="99"/>
    <w:unhideWhenUsed/>
    <w:rsid w:val="00AB2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9A"/>
  </w:style>
  <w:style w:type="paragraph" w:styleId="Footer">
    <w:name w:val="footer"/>
    <w:basedOn w:val="Normal"/>
    <w:link w:val="FooterChar"/>
    <w:uiPriority w:val="99"/>
    <w:unhideWhenUsed/>
    <w:rsid w:val="00AB2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1928">
      <w:bodyDiv w:val="1"/>
      <w:marLeft w:val="0"/>
      <w:marRight w:val="0"/>
      <w:marTop w:val="0"/>
      <w:marBottom w:val="0"/>
      <w:divBdr>
        <w:top w:val="none" w:sz="0" w:space="0" w:color="auto"/>
        <w:left w:val="none" w:sz="0" w:space="0" w:color="auto"/>
        <w:bottom w:val="none" w:sz="0" w:space="0" w:color="auto"/>
        <w:right w:val="none" w:sz="0" w:space="0" w:color="auto"/>
      </w:divBdr>
    </w:div>
    <w:div w:id="5992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hbswk.hbs.edu/item/how-remote-work-changes-what-we-think-about-onboar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bs.edu/recruiting/blog/post/best-practices-for-creating-a-successful-virtual-internsh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rt-sports.com/" TargetMode="External"/><Relationship Id="rId4" Type="http://schemas.openxmlformats.org/officeDocument/2006/relationships/styles" Target="styles.xml"/><Relationship Id="rId9" Type="http://schemas.openxmlformats.org/officeDocument/2006/relationships/hyperlink" Target="https://about.gitlab.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778B61E896F478CC405E552125946" ma:contentTypeVersion="13" ma:contentTypeDescription="Create a new document." ma:contentTypeScope="" ma:versionID="f42de40d910f46e26e18791d53d2d045">
  <xsd:schema xmlns:xsd="http://www.w3.org/2001/XMLSchema" xmlns:xs="http://www.w3.org/2001/XMLSchema" xmlns:p="http://schemas.microsoft.com/office/2006/metadata/properties" xmlns:ns3="06990589-e33d-40d4-bd0a-e71a3ad2a399" xmlns:ns4="41d43e24-56bc-40c1-a018-fe6c7c3f2d44" targetNamespace="http://schemas.microsoft.com/office/2006/metadata/properties" ma:root="true" ma:fieldsID="c149913256945fa4fb31f512e9bd7c5e" ns3:_="" ns4:_="">
    <xsd:import namespace="06990589-e33d-40d4-bd0a-e71a3ad2a399"/>
    <xsd:import namespace="41d43e24-56bc-40c1-a018-fe6c7c3f2d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90589-e33d-40d4-bd0a-e71a3ad2a3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43e24-56bc-40c1-a018-fe6c7c3f2d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5647-273D-4D2D-BB0E-A7D87A1B2318}">
  <ds:schemaRefs>
    <ds:schemaRef ds:uri="http://schemas.microsoft.com/sharepoint/v3/contenttype/forms"/>
  </ds:schemaRefs>
</ds:datastoreItem>
</file>

<file path=customXml/itemProps2.xml><?xml version="1.0" encoding="utf-8"?>
<ds:datastoreItem xmlns:ds="http://schemas.openxmlformats.org/officeDocument/2006/customXml" ds:itemID="{54E59D25-5FA8-4FE8-9625-B73E1B7A96D5}">
  <ds:schemaRefs>
    <ds:schemaRef ds:uri="http://schemas.microsoft.com/office/2006/metadata/properties"/>
    <ds:schemaRef ds:uri="http://schemas.microsoft.com/office/infopath/2007/PartnerControls"/>
    <ds:schemaRef ds:uri="06990589-e33d-40d4-bd0a-e71a3ad2a399"/>
    <ds:schemaRef ds:uri="http://schemas.microsoft.com/office/2006/documentManagement/types"/>
    <ds:schemaRef ds:uri="http://purl.org/dc/elements/1.1/"/>
    <ds:schemaRef ds:uri="http://schemas.openxmlformats.org/package/2006/metadata/core-properties"/>
    <ds:schemaRef ds:uri="41d43e24-56bc-40c1-a018-fe6c7c3f2d44"/>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151377A3-E32F-42A4-B764-9DE2CF81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90589-e33d-40d4-bd0a-e71a3ad2a399"/>
    <ds:schemaRef ds:uri="41d43e24-56bc-40c1-a018-fe6c7c3f2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Ruth</dc:creator>
  <cp:keywords/>
  <dc:description/>
  <cp:lastModifiedBy>Joanne Kissane</cp:lastModifiedBy>
  <cp:revision>2</cp:revision>
  <dcterms:created xsi:type="dcterms:W3CDTF">2022-06-27T14:24:00Z</dcterms:created>
  <dcterms:modified xsi:type="dcterms:W3CDTF">2022-06-27T14:24:00Z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0x01010079E778B61E896F478CC405E552125946</vt:lpwstr>
  </property>
</Properties>
</file>