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CF9A9" w14:textId="02AB0BE1" w:rsidR="001051BA" w:rsidRPr="001051BA" w:rsidRDefault="00102D55" w:rsidP="001051BA">
      <w:pPr>
        <w:pStyle w:val="Title"/>
        <w:rPr>
          <w:sz w:val="40"/>
          <w:szCs w:val="40"/>
        </w:rPr>
      </w:pPr>
      <w:r>
        <w:rPr>
          <w:color w:val="4F6028"/>
          <w:w w:val="95"/>
          <w:sz w:val="40"/>
          <w:szCs w:val="40"/>
        </w:rPr>
        <w:t>APPEL 2</w:t>
      </w:r>
      <w:r w:rsidRPr="00102D55">
        <w:rPr>
          <w:color w:val="4F6028"/>
          <w:w w:val="95"/>
          <w:sz w:val="40"/>
          <w:szCs w:val="40"/>
          <w:vertAlign w:val="superscript"/>
        </w:rPr>
        <w:t>nd</w:t>
      </w:r>
      <w:r>
        <w:rPr>
          <w:color w:val="4F6028"/>
          <w:w w:val="95"/>
          <w:sz w:val="40"/>
          <w:szCs w:val="40"/>
        </w:rPr>
        <w:t>-Year I</w:t>
      </w:r>
      <w:r w:rsidR="001051BA" w:rsidRPr="001051BA">
        <w:rPr>
          <w:color w:val="4F6028"/>
          <w:w w:val="95"/>
          <w:sz w:val="40"/>
          <w:szCs w:val="40"/>
        </w:rPr>
        <w:t>NDUCTION</w:t>
      </w:r>
      <w:r w:rsidR="001051BA" w:rsidRPr="001051BA">
        <w:rPr>
          <w:color w:val="4F6028"/>
          <w:spacing w:val="-4"/>
          <w:w w:val="95"/>
          <w:sz w:val="40"/>
          <w:szCs w:val="40"/>
        </w:rPr>
        <w:t xml:space="preserve"> </w:t>
      </w:r>
      <w:r w:rsidR="001051BA" w:rsidRPr="001051BA">
        <w:rPr>
          <w:color w:val="4F6028"/>
          <w:w w:val="95"/>
          <w:sz w:val="40"/>
          <w:szCs w:val="40"/>
        </w:rPr>
        <w:t>PLAN</w:t>
      </w:r>
    </w:p>
    <w:p w14:paraId="21D62A4D" w14:textId="77777777" w:rsidR="00F47C2A" w:rsidRDefault="00F47C2A">
      <w:pPr>
        <w:pStyle w:val="BodyText"/>
        <w:spacing w:before="10"/>
        <w:rPr>
          <w:rFonts w:ascii="Georgia"/>
          <w:sz w:val="23"/>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1"/>
      </w:tblGrid>
      <w:tr w:rsidR="00F47C2A" w14:paraId="109BEB05" w14:textId="77777777">
        <w:trPr>
          <w:trHeight w:val="563"/>
        </w:trPr>
        <w:tc>
          <w:tcPr>
            <w:tcW w:w="10461" w:type="dxa"/>
            <w:shd w:val="clear" w:color="auto" w:fill="9BB957"/>
          </w:tcPr>
          <w:p w14:paraId="30218299" w14:textId="77777777" w:rsidR="00F47C2A" w:rsidRPr="002E72BE" w:rsidRDefault="0016181D" w:rsidP="002E72BE">
            <w:pPr>
              <w:pStyle w:val="Heading2"/>
              <w:ind w:left="164"/>
              <w:rPr>
                <w:b/>
                <w:color w:val="auto"/>
              </w:rPr>
            </w:pPr>
            <w:r w:rsidRPr="002E72BE">
              <w:rPr>
                <w:b/>
                <w:color w:val="auto"/>
              </w:rPr>
              <w:t>STUDENT NAME:</w:t>
            </w:r>
          </w:p>
        </w:tc>
      </w:tr>
      <w:tr w:rsidR="00F47C2A" w14:paraId="6CB4B95C" w14:textId="77777777">
        <w:trPr>
          <w:trHeight w:val="534"/>
        </w:trPr>
        <w:tc>
          <w:tcPr>
            <w:tcW w:w="10461" w:type="dxa"/>
            <w:shd w:val="clear" w:color="auto" w:fill="9BB957"/>
          </w:tcPr>
          <w:p w14:paraId="4893E493" w14:textId="77777777" w:rsidR="00F47C2A" w:rsidRPr="002E72BE" w:rsidRDefault="0016181D" w:rsidP="002E72BE">
            <w:pPr>
              <w:pStyle w:val="Heading2"/>
              <w:ind w:left="164"/>
              <w:rPr>
                <w:b/>
                <w:color w:val="auto"/>
              </w:rPr>
            </w:pPr>
            <w:r w:rsidRPr="002E72BE">
              <w:rPr>
                <w:b/>
                <w:color w:val="auto"/>
              </w:rPr>
              <w:t>SUPERVISOR NAME:</w:t>
            </w:r>
          </w:p>
        </w:tc>
      </w:tr>
      <w:tr w:rsidR="00F47C2A" w14:paraId="3A04D6E8" w14:textId="77777777" w:rsidTr="00CE3102">
        <w:trPr>
          <w:trHeight w:val="3810"/>
        </w:trPr>
        <w:tc>
          <w:tcPr>
            <w:tcW w:w="10461" w:type="dxa"/>
            <w:shd w:val="clear" w:color="auto" w:fill="EAEFDD"/>
          </w:tcPr>
          <w:p w14:paraId="6C37F614" w14:textId="77777777" w:rsidR="00F47C2A" w:rsidRPr="002E72BE" w:rsidRDefault="0016181D" w:rsidP="002E72BE">
            <w:pPr>
              <w:pStyle w:val="Heading2"/>
              <w:ind w:left="164"/>
              <w:rPr>
                <w:b/>
                <w:color w:val="4F6228" w:themeColor="accent3" w:themeShade="80"/>
              </w:rPr>
            </w:pPr>
            <w:r w:rsidRPr="002E72BE">
              <w:rPr>
                <w:b/>
                <w:color w:val="4F6228" w:themeColor="accent3" w:themeShade="80"/>
              </w:rPr>
              <w:t>HOUSEKEEPING CHECKLIST</w:t>
            </w:r>
          </w:p>
          <w:p w14:paraId="39E8609E" w14:textId="77777777" w:rsidR="00F47C2A" w:rsidRPr="002E72BE" w:rsidRDefault="00F47C2A" w:rsidP="002E72BE">
            <w:pPr>
              <w:ind w:left="164"/>
            </w:pPr>
          </w:p>
          <w:p w14:paraId="22CF50E9" w14:textId="6111B8E0" w:rsidR="00F47C2A" w:rsidRPr="002E72BE" w:rsidRDefault="0016181D" w:rsidP="002E72BE">
            <w:pPr>
              <w:pStyle w:val="ListParagraph"/>
              <w:numPr>
                <w:ilvl w:val="0"/>
                <w:numId w:val="6"/>
              </w:numPr>
            </w:pPr>
            <w:r w:rsidRPr="002E72BE">
              <w:t>Placement</w:t>
            </w:r>
            <w:r w:rsidR="00CE3102" w:rsidRPr="002E72BE">
              <w:t xml:space="preserve"> </w:t>
            </w:r>
            <w:r w:rsidRPr="002E72BE">
              <w:t>days</w:t>
            </w:r>
            <w:r w:rsidR="00CE3102" w:rsidRPr="002E72BE">
              <w:t xml:space="preserve"> </w:t>
            </w:r>
            <w:r w:rsidRPr="002E72BE">
              <w:t xml:space="preserve">are:  </w:t>
            </w:r>
            <w:r w:rsidRPr="002E72BE">
              <w:tab/>
            </w:r>
          </w:p>
          <w:p w14:paraId="065FC760" w14:textId="066D1189" w:rsidR="00F47C2A" w:rsidRPr="002E72BE" w:rsidRDefault="00CE3102" w:rsidP="002E72BE">
            <w:pPr>
              <w:pStyle w:val="ListParagraph"/>
              <w:numPr>
                <w:ilvl w:val="0"/>
                <w:numId w:val="6"/>
              </w:numPr>
            </w:pPr>
            <w:r w:rsidRPr="002E72BE">
              <w:t xml:space="preserve">Placement hours are: </w:t>
            </w:r>
          </w:p>
          <w:p w14:paraId="104C6782" w14:textId="794865F4" w:rsidR="00CE3102" w:rsidRPr="002E72BE" w:rsidRDefault="0016181D" w:rsidP="002E72BE">
            <w:pPr>
              <w:pStyle w:val="ListParagraph"/>
              <w:numPr>
                <w:ilvl w:val="0"/>
                <w:numId w:val="6"/>
              </w:numPr>
            </w:pPr>
            <w:r w:rsidRPr="002E72BE">
              <w:t>Daily lunch time</w:t>
            </w:r>
            <w:r w:rsidR="004A3EA0" w:rsidRPr="002E72BE">
              <w:t xml:space="preserve"> </w:t>
            </w:r>
            <w:r w:rsidR="002E72BE">
              <w:t>(UCC/TCD t</w:t>
            </w:r>
            <w:r w:rsidR="004A3EA0" w:rsidRPr="002E72BE">
              <w:t xml:space="preserve">wo-week </w:t>
            </w:r>
            <w:r w:rsidR="002E72BE">
              <w:t>p</w:t>
            </w:r>
            <w:r w:rsidR="004A3EA0" w:rsidRPr="002E72BE">
              <w:t xml:space="preserve">lacements </w:t>
            </w:r>
            <w:r w:rsidR="002E72BE">
              <w:t>o</w:t>
            </w:r>
            <w:r w:rsidR="004A3EA0" w:rsidRPr="002E72BE">
              <w:t>nly)</w:t>
            </w:r>
            <w:r w:rsidR="00CE3102" w:rsidRPr="002E72BE">
              <w:t>: _____________________________</w:t>
            </w:r>
          </w:p>
          <w:p w14:paraId="39102D53" w14:textId="77777777" w:rsidR="00F47C2A" w:rsidRPr="002E72BE" w:rsidRDefault="00F47C2A" w:rsidP="002E72BE">
            <w:pPr>
              <w:ind w:left="164"/>
            </w:pPr>
          </w:p>
          <w:p w14:paraId="47CE81A6" w14:textId="60F38665" w:rsidR="00CE3102" w:rsidRPr="002E72BE" w:rsidRDefault="00CE3102" w:rsidP="002E72BE">
            <w:pPr>
              <w:pStyle w:val="ListParagraph"/>
              <w:numPr>
                <w:ilvl w:val="0"/>
                <w:numId w:val="6"/>
              </w:numPr>
            </w:pPr>
            <w:r w:rsidRPr="002E72BE">
              <w:t xml:space="preserve">Provide </w:t>
            </w:r>
            <w:r w:rsidR="00835802" w:rsidRPr="002E72BE">
              <w:t xml:space="preserve">a </w:t>
            </w:r>
            <w:r w:rsidRPr="002E72BE">
              <w:t xml:space="preserve">tour of </w:t>
            </w:r>
            <w:r w:rsidR="004C7929">
              <w:t xml:space="preserve">the </w:t>
            </w:r>
            <w:r w:rsidRPr="002E72BE">
              <w:t>Training Establishment</w:t>
            </w:r>
            <w:r w:rsidR="00835802" w:rsidRPr="002E72BE">
              <w:t>,</w:t>
            </w:r>
            <w:r w:rsidRPr="002E72BE">
              <w:t xml:space="preserve"> including bathroom facilities, locker/personal item storage area, kitchen/break room, etc. </w:t>
            </w:r>
          </w:p>
          <w:p w14:paraId="02D0BF17" w14:textId="77777777" w:rsidR="00FF43B0" w:rsidRPr="002E72BE" w:rsidRDefault="00FF43B0" w:rsidP="002E72BE">
            <w:pPr>
              <w:ind w:left="164"/>
            </w:pPr>
          </w:p>
          <w:p w14:paraId="3CA7AA09" w14:textId="4BD094F5" w:rsidR="00F47C2A" w:rsidRPr="002E72BE" w:rsidRDefault="0016181D" w:rsidP="002E72BE">
            <w:pPr>
              <w:pStyle w:val="ListParagraph"/>
              <w:numPr>
                <w:ilvl w:val="0"/>
                <w:numId w:val="6"/>
              </w:numPr>
            </w:pPr>
            <w:r w:rsidRPr="002E72BE">
              <w:t xml:space="preserve">Introduce </w:t>
            </w:r>
            <w:r w:rsidR="00835802" w:rsidRPr="002E72BE">
              <w:t xml:space="preserve">the </w:t>
            </w:r>
            <w:r w:rsidRPr="002E72BE">
              <w:t>student to members of staff</w:t>
            </w:r>
          </w:p>
          <w:p w14:paraId="4825EE07" w14:textId="77777777" w:rsidR="00F47C2A" w:rsidRPr="002E72BE" w:rsidRDefault="00F47C2A" w:rsidP="002E72BE">
            <w:pPr>
              <w:ind w:left="164"/>
            </w:pPr>
          </w:p>
          <w:p w14:paraId="3593A6C0" w14:textId="7EA6AC39" w:rsidR="00F47C2A" w:rsidRPr="002E72BE" w:rsidRDefault="0016181D" w:rsidP="002E72BE">
            <w:pPr>
              <w:pStyle w:val="ListParagraph"/>
              <w:numPr>
                <w:ilvl w:val="0"/>
                <w:numId w:val="6"/>
              </w:numPr>
            </w:pPr>
            <w:r w:rsidRPr="002E72BE">
              <w:t>Assign a ‘buddy’ to the student (if required)</w:t>
            </w:r>
          </w:p>
          <w:p w14:paraId="7C70F36E" w14:textId="77777777" w:rsidR="00F47C2A" w:rsidRPr="002E72BE" w:rsidRDefault="00F47C2A" w:rsidP="002E72BE">
            <w:pPr>
              <w:ind w:left="164"/>
            </w:pPr>
          </w:p>
          <w:p w14:paraId="1437C171" w14:textId="1192CD1A" w:rsidR="00CE3102" w:rsidRPr="002E72BE" w:rsidRDefault="0016181D" w:rsidP="002E72BE">
            <w:pPr>
              <w:pStyle w:val="ListParagraph"/>
              <w:numPr>
                <w:ilvl w:val="0"/>
                <w:numId w:val="6"/>
              </w:numPr>
            </w:pPr>
            <w:r w:rsidRPr="002E72BE">
              <w:t>Name of ‘budd</w:t>
            </w:r>
            <w:r w:rsidR="00CE3102" w:rsidRPr="002E72BE">
              <w:t xml:space="preserve">y’: </w:t>
            </w:r>
          </w:p>
        </w:tc>
      </w:tr>
      <w:tr w:rsidR="00F47C2A" w14:paraId="00542393" w14:textId="77777777">
        <w:trPr>
          <w:trHeight w:val="6247"/>
        </w:trPr>
        <w:tc>
          <w:tcPr>
            <w:tcW w:w="10461" w:type="dxa"/>
            <w:shd w:val="clear" w:color="auto" w:fill="EAEFDD"/>
          </w:tcPr>
          <w:p w14:paraId="66B5475D" w14:textId="77777777" w:rsidR="00F47C2A" w:rsidRPr="002E72BE" w:rsidRDefault="0016181D" w:rsidP="002E72BE">
            <w:pPr>
              <w:pStyle w:val="Heading2"/>
              <w:ind w:left="164"/>
              <w:rPr>
                <w:b/>
                <w:color w:val="4F6228" w:themeColor="accent3" w:themeShade="80"/>
              </w:rPr>
            </w:pPr>
            <w:r w:rsidRPr="002E72BE">
              <w:rPr>
                <w:b/>
                <w:color w:val="4F6228" w:themeColor="accent3" w:themeShade="80"/>
              </w:rPr>
              <w:t>DATE PLANNING</w:t>
            </w:r>
          </w:p>
          <w:p w14:paraId="537FA6C2" w14:textId="77777777" w:rsidR="00F47C2A" w:rsidRPr="002E72BE" w:rsidRDefault="00F47C2A" w:rsidP="002E72BE">
            <w:pPr>
              <w:ind w:left="164"/>
            </w:pPr>
          </w:p>
          <w:p w14:paraId="632D3080" w14:textId="0A5DE311" w:rsidR="00F47C2A" w:rsidRPr="002E72BE" w:rsidRDefault="0016181D" w:rsidP="002E72BE">
            <w:pPr>
              <w:ind w:left="164"/>
            </w:pPr>
            <w:r w:rsidRPr="002E72BE">
              <w:t xml:space="preserve">Schedule for Student-Supervisor meeting(s): Minimum </w:t>
            </w:r>
            <w:r w:rsidR="004C7929">
              <w:t xml:space="preserve">of </w:t>
            </w:r>
            <w:r w:rsidRPr="002E72BE">
              <w:t>one meeting required.</w:t>
            </w:r>
          </w:p>
          <w:p w14:paraId="57AA780A" w14:textId="77777777" w:rsidR="00F47C2A" w:rsidRPr="002E72BE" w:rsidRDefault="00F47C2A" w:rsidP="002E72BE">
            <w:pPr>
              <w:ind w:left="164"/>
            </w:pPr>
          </w:p>
          <w:p w14:paraId="41CBF3CB" w14:textId="18EFEC5A" w:rsidR="00F47C2A" w:rsidRPr="002E72BE" w:rsidRDefault="00F47C2A" w:rsidP="002E72BE">
            <w:pPr>
              <w:ind w:left="164"/>
            </w:pPr>
          </w:p>
          <w:p w14:paraId="48549C9F" w14:textId="77777777" w:rsidR="00F47C2A" w:rsidRPr="002E72BE" w:rsidRDefault="00F47C2A" w:rsidP="002E72BE">
            <w:pPr>
              <w:ind w:left="164"/>
            </w:pPr>
          </w:p>
          <w:p w14:paraId="2A2257FF" w14:textId="77777777" w:rsidR="00F47C2A" w:rsidRPr="002E72BE" w:rsidRDefault="0016181D" w:rsidP="002E72BE">
            <w:pPr>
              <w:ind w:left="164"/>
            </w:pPr>
            <w:r w:rsidRPr="002E72BE">
              <w:t>Student placement dates:</w:t>
            </w:r>
          </w:p>
          <w:p w14:paraId="02969BE5" w14:textId="77777777" w:rsidR="00F47C2A" w:rsidRPr="002E72BE" w:rsidRDefault="00F47C2A" w:rsidP="002E72BE">
            <w:pPr>
              <w:ind w:left="164"/>
            </w:pPr>
          </w:p>
          <w:p w14:paraId="66E753E4" w14:textId="4139BF48" w:rsidR="00F47C2A" w:rsidRPr="002E72BE" w:rsidRDefault="00F47C2A" w:rsidP="002E72BE">
            <w:pPr>
              <w:ind w:left="164"/>
            </w:pPr>
          </w:p>
          <w:p w14:paraId="538A3868" w14:textId="77777777" w:rsidR="00F47C2A" w:rsidRPr="002E72BE" w:rsidRDefault="00F47C2A" w:rsidP="002E72BE">
            <w:pPr>
              <w:ind w:left="164"/>
            </w:pPr>
          </w:p>
          <w:p w14:paraId="1957DED9" w14:textId="44E2F952" w:rsidR="00F47C2A" w:rsidRPr="002E72BE" w:rsidRDefault="00F47C2A" w:rsidP="002E72BE"/>
          <w:p w14:paraId="19ECB507" w14:textId="548E2378" w:rsidR="00F47C2A" w:rsidRPr="002E72BE" w:rsidRDefault="0016181D" w:rsidP="002E72BE">
            <w:pPr>
              <w:ind w:left="164"/>
            </w:pPr>
            <w:r w:rsidRPr="002E72BE">
              <w:t>Supervisor</w:t>
            </w:r>
            <w:r w:rsidR="009F3C50" w:rsidRPr="002E72BE">
              <w:t>’</w:t>
            </w:r>
            <w:r w:rsidRPr="002E72BE">
              <w:t>s Report to be completed by (date):</w:t>
            </w:r>
          </w:p>
          <w:p w14:paraId="28E97E79" w14:textId="77777777" w:rsidR="00F47C2A" w:rsidRPr="002E72BE" w:rsidRDefault="00F47C2A" w:rsidP="002E72BE">
            <w:pPr>
              <w:ind w:left="164"/>
            </w:pPr>
          </w:p>
          <w:p w14:paraId="20A5B2E3" w14:textId="48108B9A" w:rsidR="00F47C2A" w:rsidRPr="002E72BE" w:rsidRDefault="00F47C2A" w:rsidP="002E72BE">
            <w:pPr>
              <w:ind w:left="164"/>
            </w:pPr>
          </w:p>
          <w:p w14:paraId="0FCC7A85" w14:textId="77777777" w:rsidR="00F47C2A" w:rsidRPr="002E72BE" w:rsidRDefault="00F47C2A" w:rsidP="002E72BE">
            <w:pPr>
              <w:ind w:left="164"/>
            </w:pPr>
          </w:p>
          <w:p w14:paraId="328501CE" w14:textId="361AEBEE" w:rsidR="00F47C2A" w:rsidRPr="002E72BE" w:rsidRDefault="00F47C2A" w:rsidP="002E72BE">
            <w:pPr>
              <w:ind w:left="164"/>
            </w:pPr>
          </w:p>
          <w:p w14:paraId="1B53566F" w14:textId="77777777" w:rsidR="00F47C2A" w:rsidRPr="002E72BE" w:rsidRDefault="0016181D" w:rsidP="002E72BE">
            <w:pPr>
              <w:ind w:left="164"/>
            </w:pPr>
            <w:r w:rsidRPr="002E72BE">
              <w:t>Planned Supervisor annual leave:</w:t>
            </w:r>
          </w:p>
          <w:p w14:paraId="67279B71" w14:textId="77777777" w:rsidR="00F47C2A" w:rsidRPr="002E72BE" w:rsidRDefault="00F47C2A" w:rsidP="002E72BE">
            <w:pPr>
              <w:ind w:left="164"/>
            </w:pPr>
          </w:p>
          <w:p w14:paraId="758323F3" w14:textId="415C0264" w:rsidR="00F47C2A" w:rsidRDefault="00F47C2A" w:rsidP="002E72BE">
            <w:pPr>
              <w:ind w:left="164"/>
            </w:pPr>
          </w:p>
          <w:p w14:paraId="01D497BD" w14:textId="77777777" w:rsidR="002E72BE" w:rsidRPr="002E72BE" w:rsidRDefault="002E72BE" w:rsidP="002E72BE">
            <w:pPr>
              <w:ind w:left="164"/>
            </w:pPr>
          </w:p>
          <w:p w14:paraId="430722AE" w14:textId="77777777" w:rsidR="00F47C2A" w:rsidRPr="002E72BE" w:rsidRDefault="00F47C2A" w:rsidP="002E72BE">
            <w:pPr>
              <w:ind w:left="164"/>
            </w:pPr>
          </w:p>
          <w:p w14:paraId="5AE3D2E1" w14:textId="22DEA051" w:rsidR="00F47C2A" w:rsidRPr="002E72BE" w:rsidRDefault="0016181D" w:rsidP="002E72BE">
            <w:pPr>
              <w:ind w:left="164"/>
            </w:pPr>
            <w:r w:rsidRPr="002E72BE">
              <w:t xml:space="preserve">Who will Supervise </w:t>
            </w:r>
            <w:r w:rsidR="00835802" w:rsidRPr="002E72BE">
              <w:t xml:space="preserve">the </w:t>
            </w:r>
            <w:r w:rsidRPr="002E72BE">
              <w:t>student in Supervisor’s absence:</w:t>
            </w:r>
          </w:p>
          <w:p w14:paraId="2603FA52" w14:textId="4E9B19AE" w:rsidR="009F3C50" w:rsidRDefault="009F3C50" w:rsidP="002E72BE">
            <w:pPr>
              <w:ind w:left="164"/>
            </w:pPr>
          </w:p>
          <w:p w14:paraId="2F350AE5" w14:textId="32C933C5" w:rsidR="002E72BE" w:rsidRDefault="002E72BE" w:rsidP="002E72BE">
            <w:pPr>
              <w:ind w:left="164"/>
            </w:pPr>
          </w:p>
          <w:p w14:paraId="6BD3E38E" w14:textId="77777777" w:rsidR="002E72BE" w:rsidRPr="002E72BE" w:rsidRDefault="002E72BE" w:rsidP="002E72BE">
            <w:pPr>
              <w:ind w:left="164"/>
            </w:pPr>
          </w:p>
          <w:p w14:paraId="6518C66E" w14:textId="77777777" w:rsidR="002E72BE" w:rsidRDefault="002E72BE" w:rsidP="002E72BE">
            <w:pPr>
              <w:ind w:left="164"/>
            </w:pPr>
          </w:p>
          <w:p w14:paraId="03CA3B5D" w14:textId="5B4AF152" w:rsidR="009F3C50" w:rsidRPr="002E72BE" w:rsidRDefault="009F3C50" w:rsidP="002E72BE">
            <w:pPr>
              <w:ind w:left="164"/>
            </w:pPr>
            <w:r w:rsidRPr="002E72BE">
              <w:t>___________________________________________________________</w:t>
            </w:r>
          </w:p>
        </w:tc>
      </w:tr>
    </w:tbl>
    <w:p w14:paraId="677A69CD" w14:textId="515FC0E7" w:rsidR="00F47C2A" w:rsidRDefault="00F47C2A">
      <w:pPr>
        <w:pStyle w:val="BodyText"/>
        <w:spacing w:before="2"/>
        <w:rPr>
          <w:rFonts w:ascii="Georgia"/>
          <w:sz w:val="17"/>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1"/>
      </w:tblGrid>
      <w:tr w:rsidR="00F47C2A" w14:paraId="3A2C5B93" w14:textId="77777777">
        <w:trPr>
          <w:trHeight w:val="7716"/>
        </w:trPr>
        <w:tc>
          <w:tcPr>
            <w:tcW w:w="10461" w:type="dxa"/>
            <w:shd w:val="clear" w:color="auto" w:fill="EAEFDD"/>
          </w:tcPr>
          <w:p w14:paraId="5E39DB6D" w14:textId="77777777" w:rsidR="00F47C2A" w:rsidRPr="00102D55" w:rsidRDefault="0016181D" w:rsidP="002E72BE">
            <w:pPr>
              <w:pStyle w:val="Heading2"/>
              <w:ind w:left="164"/>
              <w:rPr>
                <w:b/>
                <w:color w:val="4F6228" w:themeColor="accent3" w:themeShade="80"/>
              </w:rPr>
            </w:pPr>
            <w:r w:rsidRPr="00102D55">
              <w:rPr>
                <w:b/>
                <w:color w:val="4F6228" w:themeColor="accent3" w:themeShade="80"/>
              </w:rPr>
              <w:lastRenderedPageBreak/>
              <w:t>PLACEMENT EXPECTATIONS</w:t>
            </w:r>
          </w:p>
          <w:p w14:paraId="6CA3CB66" w14:textId="77777777" w:rsidR="00F47C2A" w:rsidRPr="00102D55" w:rsidRDefault="00F47C2A" w:rsidP="002E72BE">
            <w:pPr>
              <w:ind w:left="164"/>
            </w:pPr>
          </w:p>
          <w:p w14:paraId="62BEE9FC" w14:textId="77777777" w:rsidR="00F47C2A" w:rsidRPr="00102D55" w:rsidRDefault="0016181D" w:rsidP="002E72BE">
            <w:pPr>
              <w:ind w:left="164"/>
            </w:pPr>
            <w:r w:rsidRPr="00102D55">
              <w:t>Student: What is important for me for a successful placement?</w:t>
            </w:r>
          </w:p>
          <w:p w14:paraId="512351F8" w14:textId="77777777" w:rsidR="00F47C2A" w:rsidRPr="00102D55" w:rsidRDefault="0016181D" w:rsidP="002E72BE">
            <w:pPr>
              <w:ind w:left="164"/>
            </w:pPr>
            <w:r w:rsidRPr="00102D55">
              <w:t xml:space="preserve"> </w:t>
            </w:r>
            <w:r w:rsidRPr="00102D55">
              <w:tab/>
            </w:r>
          </w:p>
          <w:p w14:paraId="530C86BC" w14:textId="77777777" w:rsidR="00F47C2A" w:rsidRPr="00102D55" w:rsidRDefault="0016181D" w:rsidP="002E72BE">
            <w:pPr>
              <w:ind w:left="164"/>
            </w:pPr>
            <w:r w:rsidRPr="00102D55">
              <w:t xml:space="preserve"> </w:t>
            </w:r>
            <w:r w:rsidRPr="00102D55">
              <w:tab/>
            </w:r>
          </w:p>
          <w:p w14:paraId="2299CCDD" w14:textId="77777777" w:rsidR="00F47C2A" w:rsidRPr="00102D55" w:rsidRDefault="0016181D" w:rsidP="002E72BE">
            <w:pPr>
              <w:ind w:left="164"/>
            </w:pPr>
            <w:r w:rsidRPr="00102D55">
              <w:t xml:space="preserve"> </w:t>
            </w:r>
            <w:r w:rsidRPr="00102D55">
              <w:tab/>
            </w:r>
          </w:p>
          <w:p w14:paraId="015509B7" w14:textId="77777777" w:rsidR="00F47C2A" w:rsidRPr="00102D55" w:rsidRDefault="0016181D" w:rsidP="002E72BE">
            <w:pPr>
              <w:ind w:left="164"/>
            </w:pPr>
            <w:r w:rsidRPr="00102D55">
              <w:t xml:space="preserve"> </w:t>
            </w:r>
            <w:r w:rsidRPr="00102D55">
              <w:tab/>
            </w:r>
          </w:p>
          <w:p w14:paraId="36625346" w14:textId="77777777" w:rsidR="00F47C2A" w:rsidRPr="00102D55" w:rsidRDefault="00F47C2A" w:rsidP="002E72BE">
            <w:pPr>
              <w:ind w:left="164"/>
            </w:pPr>
          </w:p>
          <w:p w14:paraId="75217B32" w14:textId="77777777" w:rsidR="00F47C2A" w:rsidRPr="00102D55" w:rsidRDefault="0016181D" w:rsidP="002E72BE">
            <w:pPr>
              <w:ind w:left="164"/>
            </w:pPr>
            <w:r w:rsidRPr="00102D55">
              <w:t>Supervisor: What is important for me for a successful placement?</w:t>
            </w:r>
          </w:p>
          <w:p w14:paraId="20801F82" w14:textId="77777777" w:rsidR="00F47C2A" w:rsidRPr="00102D55" w:rsidRDefault="0016181D" w:rsidP="002E72BE">
            <w:pPr>
              <w:ind w:left="164"/>
            </w:pPr>
            <w:r w:rsidRPr="00102D55">
              <w:t xml:space="preserve"> </w:t>
            </w:r>
            <w:r w:rsidRPr="00102D55">
              <w:tab/>
            </w:r>
          </w:p>
          <w:p w14:paraId="6E4578E5" w14:textId="77777777" w:rsidR="00F47C2A" w:rsidRPr="00102D55" w:rsidRDefault="0016181D" w:rsidP="002E72BE">
            <w:pPr>
              <w:ind w:left="164"/>
            </w:pPr>
            <w:r w:rsidRPr="00102D55">
              <w:t xml:space="preserve"> </w:t>
            </w:r>
            <w:r w:rsidRPr="00102D55">
              <w:tab/>
            </w:r>
          </w:p>
          <w:p w14:paraId="7A3BCBA5" w14:textId="77777777" w:rsidR="00F47C2A" w:rsidRPr="00102D55" w:rsidRDefault="0016181D" w:rsidP="002E72BE">
            <w:pPr>
              <w:ind w:left="164"/>
            </w:pPr>
            <w:r w:rsidRPr="00102D55">
              <w:t xml:space="preserve"> </w:t>
            </w:r>
            <w:r w:rsidRPr="00102D55">
              <w:tab/>
            </w:r>
          </w:p>
          <w:p w14:paraId="63006CDB" w14:textId="77777777" w:rsidR="00F47C2A" w:rsidRPr="00102D55" w:rsidRDefault="0016181D" w:rsidP="002E72BE">
            <w:pPr>
              <w:ind w:left="164"/>
            </w:pPr>
            <w:r w:rsidRPr="00102D55">
              <w:t xml:space="preserve"> </w:t>
            </w:r>
            <w:r w:rsidRPr="00102D55">
              <w:tab/>
            </w:r>
          </w:p>
          <w:p w14:paraId="225CE766" w14:textId="77777777" w:rsidR="00F47C2A" w:rsidRPr="00102D55" w:rsidRDefault="00F47C2A" w:rsidP="002E72BE">
            <w:pPr>
              <w:ind w:left="164"/>
            </w:pPr>
          </w:p>
          <w:p w14:paraId="612605BA" w14:textId="77777777" w:rsidR="00F47C2A" w:rsidRPr="00102D55" w:rsidRDefault="0016181D" w:rsidP="002E72BE">
            <w:pPr>
              <w:ind w:left="164"/>
            </w:pPr>
            <w:r w:rsidRPr="00102D55">
              <w:t>Student’s personal learning objectives while on placement:</w:t>
            </w:r>
          </w:p>
          <w:p w14:paraId="0AB689F7" w14:textId="77777777" w:rsidR="00F47C2A" w:rsidRPr="00102D55" w:rsidRDefault="0016181D" w:rsidP="002E72BE">
            <w:pPr>
              <w:ind w:left="164"/>
            </w:pPr>
            <w:r w:rsidRPr="00102D55">
              <w:t xml:space="preserve"> </w:t>
            </w:r>
            <w:r w:rsidRPr="00102D55">
              <w:tab/>
            </w:r>
          </w:p>
          <w:p w14:paraId="17D77098" w14:textId="77777777" w:rsidR="00F47C2A" w:rsidRPr="00102D55" w:rsidRDefault="0016181D" w:rsidP="002E72BE">
            <w:pPr>
              <w:ind w:left="164"/>
            </w:pPr>
            <w:r w:rsidRPr="00102D55">
              <w:t xml:space="preserve"> </w:t>
            </w:r>
            <w:r w:rsidRPr="00102D55">
              <w:tab/>
            </w:r>
          </w:p>
          <w:p w14:paraId="3F0742F9" w14:textId="77777777" w:rsidR="00F47C2A" w:rsidRPr="00102D55" w:rsidRDefault="0016181D" w:rsidP="002E72BE">
            <w:pPr>
              <w:ind w:left="164"/>
            </w:pPr>
            <w:r w:rsidRPr="00102D55">
              <w:t xml:space="preserve"> </w:t>
            </w:r>
            <w:r w:rsidRPr="00102D55">
              <w:tab/>
            </w:r>
          </w:p>
          <w:p w14:paraId="14A11670" w14:textId="77777777" w:rsidR="00F47C2A" w:rsidRPr="00102D55" w:rsidRDefault="0016181D" w:rsidP="002E72BE">
            <w:pPr>
              <w:ind w:left="164"/>
            </w:pPr>
            <w:r w:rsidRPr="00102D55">
              <w:t xml:space="preserve"> </w:t>
            </w:r>
            <w:r w:rsidRPr="00102D55">
              <w:tab/>
            </w:r>
          </w:p>
          <w:p w14:paraId="02E68136" w14:textId="77777777" w:rsidR="00F47C2A" w:rsidRPr="00102D55" w:rsidRDefault="00F47C2A" w:rsidP="002E72BE">
            <w:pPr>
              <w:ind w:left="164"/>
            </w:pPr>
          </w:p>
          <w:p w14:paraId="263F244D" w14:textId="77777777" w:rsidR="00F47C2A" w:rsidRDefault="0016181D" w:rsidP="002E72BE">
            <w:pPr>
              <w:ind w:left="164"/>
            </w:pPr>
            <w:r w:rsidRPr="00102D55">
              <w:t>Student’s previous pharmacy or other relevant experience:</w:t>
            </w:r>
          </w:p>
          <w:p w14:paraId="57B3A53B" w14:textId="77777777" w:rsidR="00102D55" w:rsidRDefault="00102D55" w:rsidP="002E72BE">
            <w:pPr>
              <w:ind w:left="164"/>
            </w:pPr>
          </w:p>
          <w:p w14:paraId="5446EB77" w14:textId="6C4984F8" w:rsidR="00102D55" w:rsidRDefault="00102D55" w:rsidP="002E72BE">
            <w:pPr>
              <w:ind w:left="164"/>
            </w:pPr>
          </w:p>
          <w:p w14:paraId="5B7EFE27" w14:textId="653AA2FC" w:rsidR="002E72BE" w:rsidRDefault="002E72BE" w:rsidP="002E72BE">
            <w:pPr>
              <w:ind w:left="164"/>
            </w:pPr>
          </w:p>
          <w:p w14:paraId="158B864D" w14:textId="2F2AE0B8" w:rsidR="002E72BE" w:rsidRDefault="002E72BE" w:rsidP="002E72BE">
            <w:pPr>
              <w:ind w:left="164"/>
            </w:pPr>
          </w:p>
          <w:p w14:paraId="1AFBCCFC" w14:textId="77777777" w:rsidR="002E72BE" w:rsidRDefault="002E72BE" w:rsidP="002E72BE">
            <w:pPr>
              <w:ind w:left="164"/>
            </w:pPr>
          </w:p>
          <w:p w14:paraId="47A90D2F" w14:textId="77777777" w:rsidR="00102D55" w:rsidRPr="00102D55" w:rsidRDefault="00102D55" w:rsidP="002E72BE">
            <w:pPr>
              <w:pStyle w:val="Heading2"/>
              <w:ind w:left="164"/>
              <w:rPr>
                <w:b/>
                <w:color w:val="4F6228" w:themeColor="accent3" w:themeShade="80"/>
              </w:rPr>
            </w:pPr>
            <w:r w:rsidRPr="00102D55">
              <w:rPr>
                <w:b/>
                <w:color w:val="4F6228" w:themeColor="accent3" w:themeShade="80"/>
              </w:rPr>
              <w:t>PLANNING FOR TEACHING AND SUPPORT:</w:t>
            </w:r>
          </w:p>
          <w:p w14:paraId="3B6BA9E7" w14:textId="7068D0A6" w:rsidR="00102D55" w:rsidRPr="002E72BE" w:rsidRDefault="00102D55" w:rsidP="002E72BE">
            <w:pPr>
              <w:ind w:left="164"/>
              <w:rPr>
                <w:sz w:val="20"/>
                <w:szCs w:val="20"/>
              </w:rPr>
            </w:pPr>
            <w:r w:rsidRPr="002E72BE">
              <w:rPr>
                <w:sz w:val="20"/>
                <w:szCs w:val="20"/>
              </w:rPr>
              <w:t>(See the Trainer Training modules for further information on Adult Learning Styles).</w:t>
            </w:r>
          </w:p>
          <w:p w14:paraId="2C61D6FD" w14:textId="77777777" w:rsidR="00102D55" w:rsidRPr="00102D55" w:rsidRDefault="00102D55" w:rsidP="002E72BE">
            <w:pPr>
              <w:ind w:left="164"/>
            </w:pPr>
          </w:p>
          <w:p w14:paraId="4236419D" w14:textId="77777777" w:rsidR="00102D55" w:rsidRPr="00102D55" w:rsidRDefault="00102D55" w:rsidP="002E72BE">
            <w:pPr>
              <w:ind w:left="164"/>
            </w:pPr>
            <w:r w:rsidRPr="00102D55">
              <w:t>What is the student’s preferred learning style? (e.g. pragmatist, theorist, activist, reflector)</w:t>
            </w:r>
          </w:p>
          <w:p w14:paraId="367FFBC7" w14:textId="77777777" w:rsidR="00102D55" w:rsidRPr="00102D55" w:rsidRDefault="00102D55" w:rsidP="002E72BE">
            <w:pPr>
              <w:ind w:left="164"/>
            </w:pPr>
          </w:p>
          <w:p w14:paraId="66EACFAA" w14:textId="77777777" w:rsidR="00102D55" w:rsidRPr="00102D55" w:rsidRDefault="00102D55" w:rsidP="002E72BE">
            <w:pPr>
              <w:ind w:left="164"/>
            </w:pPr>
          </w:p>
          <w:p w14:paraId="592DACCF" w14:textId="77777777" w:rsidR="00102D55" w:rsidRPr="00102D55" w:rsidRDefault="00102D55" w:rsidP="002E72BE">
            <w:pPr>
              <w:ind w:left="164"/>
            </w:pPr>
            <w:r w:rsidRPr="00102D55">
              <w:softHyphen/>
            </w:r>
            <w:r w:rsidRPr="00102D55">
              <w:softHyphen/>
            </w:r>
            <w:r w:rsidRPr="00102D55">
              <w:softHyphen/>
            </w:r>
            <w:r w:rsidRPr="00102D55">
              <w:softHyphen/>
            </w:r>
            <w:r w:rsidRPr="00102D55">
              <w:softHyphen/>
            </w:r>
            <w:r w:rsidRPr="00102D55">
              <w:softHyphen/>
            </w:r>
            <w:r w:rsidRPr="00102D55">
              <w:softHyphen/>
            </w:r>
            <w:r w:rsidRPr="00102D55">
              <w:softHyphen/>
            </w:r>
            <w:r w:rsidRPr="00102D55">
              <w:softHyphen/>
            </w:r>
            <w:r w:rsidRPr="00102D55">
              <w:softHyphen/>
            </w:r>
            <w:r w:rsidRPr="00102D55">
              <w:softHyphen/>
            </w:r>
            <w:r w:rsidRPr="00102D55">
              <w:softHyphen/>
            </w:r>
            <w:r w:rsidRPr="00102D55">
              <w:softHyphen/>
            </w:r>
            <w:r w:rsidRPr="00102D55">
              <w:softHyphen/>
            </w:r>
            <w:r w:rsidRPr="00102D55">
              <w:softHyphen/>
            </w:r>
            <w:r w:rsidRPr="00102D55">
              <w:softHyphen/>
            </w:r>
            <w:r w:rsidRPr="00102D55">
              <w:softHyphen/>
            </w:r>
            <w:r w:rsidRPr="00102D55">
              <w:softHyphen/>
            </w:r>
            <w:r w:rsidRPr="00102D55">
              <w:softHyphen/>
            </w:r>
            <w:r w:rsidRPr="00102D55">
              <w:softHyphen/>
            </w:r>
          </w:p>
          <w:p w14:paraId="484B6B4C" w14:textId="77777777" w:rsidR="00102D55" w:rsidRPr="00102D55" w:rsidRDefault="00102D55" w:rsidP="002E72BE">
            <w:pPr>
              <w:ind w:left="164"/>
            </w:pPr>
          </w:p>
          <w:p w14:paraId="1060243F" w14:textId="77777777" w:rsidR="00102D55" w:rsidRPr="00102D55" w:rsidRDefault="00102D55" w:rsidP="002E72BE">
            <w:pPr>
              <w:ind w:left="164"/>
            </w:pPr>
          </w:p>
          <w:p w14:paraId="535B2C00" w14:textId="77777777" w:rsidR="00102D55" w:rsidRPr="00102D55" w:rsidRDefault="00102D55" w:rsidP="002E72BE">
            <w:pPr>
              <w:ind w:left="164"/>
            </w:pPr>
            <w:r w:rsidRPr="00102D55">
              <w:t>How can the student and Preceptor work together to support the student’s learning?</w:t>
            </w:r>
          </w:p>
          <w:p w14:paraId="6BB3CECB" w14:textId="5C545655" w:rsidR="00102D55" w:rsidRPr="00102D55" w:rsidRDefault="00102D55" w:rsidP="002E72BE">
            <w:pPr>
              <w:ind w:left="164"/>
            </w:pPr>
            <w:r w:rsidRPr="00102D55">
              <w:t>(Remember, practising different learning styles can make learning more effective)</w:t>
            </w:r>
          </w:p>
          <w:p w14:paraId="6C1136EE" w14:textId="77777777" w:rsidR="00102D55" w:rsidRPr="00102D55" w:rsidRDefault="00102D55" w:rsidP="002E72BE">
            <w:pPr>
              <w:ind w:left="164"/>
            </w:pPr>
          </w:p>
          <w:p w14:paraId="6B754BF5" w14:textId="77777777" w:rsidR="00102D55" w:rsidRPr="00102D55" w:rsidRDefault="00102D55" w:rsidP="002E72BE">
            <w:pPr>
              <w:ind w:left="164"/>
            </w:pPr>
          </w:p>
          <w:p w14:paraId="0DEFEDD1" w14:textId="77777777" w:rsidR="00102D55" w:rsidRPr="00102D55" w:rsidRDefault="00102D55" w:rsidP="002E72BE">
            <w:pPr>
              <w:ind w:left="164"/>
            </w:pPr>
          </w:p>
          <w:p w14:paraId="48832F7C" w14:textId="20104734" w:rsidR="00102D55" w:rsidRDefault="00102D55" w:rsidP="002E72BE">
            <w:pPr>
              <w:ind w:left="164"/>
            </w:pPr>
          </w:p>
          <w:p w14:paraId="2B8869D0" w14:textId="77777777" w:rsidR="002E72BE" w:rsidRPr="00102D55" w:rsidRDefault="002E72BE" w:rsidP="002E72BE">
            <w:pPr>
              <w:ind w:left="164"/>
            </w:pPr>
          </w:p>
          <w:p w14:paraId="6BC1899A" w14:textId="322EDB58" w:rsidR="00102D55" w:rsidRDefault="00102D55" w:rsidP="002E72BE">
            <w:pPr>
              <w:ind w:left="164"/>
            </w:pPr>
            <w:r w:rsidRPr="00102D55">
              <w:t>Plan for student questions: a set time each day for questions or ask questions as they arise</w:t>
            </w:r>
            <w:r w:rsidR="004C7929">
              <w:t>.</w:t>
            </w:r>
          </w:p>
          <w:p w14:paraId="07E13417" w14:textId="4608EB85" w:rsidR="002E72BE" w:rsidRDefault="002E72BE" w:rsidP="002E72BE">
            <w:pPr>
              <w:ind w:left="164"/>
            </w:pPr>
          </w:p>
          <w:p w14:paraId="5F4031DE" w14:textId="20E40FFA" w:rsidR="002E72BE" w:rsidRDefault="002E72BE" w:rsidP="002E72BE">
            <w:pPr>
              <w:ind w:left="164"/>
            </w:pPr>
          </w:p>
          <w:p w14:paraId="68459AE5" w14:textId="533AEB1A" w:rsidR="002E72BE" w:rsidRDefault="002E72BE" w:rsidP="002E72BE">
            <w:pPr>
              <w:ind w:left="164"/>
            </w:pPr>
          </w:p>
          <w:p w14:paraId="165A17B2" w14:textId="77777777" w:rsidR="002E72BE" w:rsidRPr="00102D55" w:rsidRDefault="002E72BE" w:rsidP="002E72BE">
            <w:pPr>
              <w:ind w:left="164"/>
            </w:pPr>
          </w:p>
          <w:p w14:paraId="5FF7A2C5" w14:textId="4904B2A9" w:rsidR="00102D55" w:rsidRPr="00102D55" w:rsidRDefault="00102D55" w:rsidP="00102D55"/>
        </w:tc>
      </w:tr>
      <w:tr w:rsidR="00102D55" w14:paraId="780E2B2A" w14:textId="77777777">
        <w:trPr>
          <w:trHeight w:val="3276"/>
        </w:trPr>
        <w:tc>
          <w:tcPr>
            <w:tcW w:w="10461" w:type="dxa"/>
            <w:shd w:val="clear" w:color="auto" w:fill="EAEFDD"/>
          </w:tcPr>
          <w:p w14:paraId="437E43A9" w14:textId="77777777" w:rsidR="00102D55" w:rsidRDefault="00102D55" w:rsidP="00102D55">
            <w:pPr>
              <w:pStyle w:val="Heading1"/>
              <w:rPr>
                <w:color w:val="4F6028"/>
              </w:rPr>
            </w:pPr>
          </w:p>
          <w:p w14:paraId="371AC586" w14:textId="3C988DA2" w:rsidR="00102D55" w:rsidRPr="00102D55" w:rsidRDefault="00102D55" w:rsidP="00102D55">
            <w:pPr>
              <w:pStyle w:val="Heading2"/>
              <w:ind w:left="164"/>
              <w:rPr>
                <w:b/>
                <w:color w:val="4F6228" w:themeColor="accent3" w:themeShade="80"/>
              </w:rPr>
            </w:pPr>
            <w:r w:rsidRPr="00102D55">
              <w:rPr>
                <w:b/>
                <w:color w:val="4F6228" w:themeColor="accent3" w:themeShade="80"/>
              </w:rPr>
              <w:t>FEEDBACK</w:t>
            </w:r>
          </w:p>
          <w:p w14:paraId="19188584" w14:textId="77777777" w:rsidR="00102D55" w:rsidRPr="00102D55" w:rsidRDefault="00102D55" w:rsidP="00102D55">
            <w:pPr>
              <w:ind w:left="164"/>
            </w:pPr>
            <w:r w:rsidRPr="00102D55">
              <w:t>The purpose of feedback is to provide information to students with the intention of narrowing the gap between actual and desired performance. This can be achieved through timely delivery of practical advice for improved performance.</w:t>
            </w:r>
          </w:p>
          <w:p w14:paraId="5CC6D8A4" w14:textId="77777777" w:rsidR="00102D55" w:rsidRPr="00102D55" w:rsidRDefault="00102D55" w:rsidP="00102D55">
            <w:pPr>
              <w:ind w:left="164"/>
            </w:pPr>
          </w:p>
          <w:p w14:paraId="5371F48D" w14:textId="77777777" w:rsidR="00102D55" w:rsidRPr="00102D55" w:rsidRDefault="00102D55" w:rsidP="00102D55">
            <w:pPr>
              <w:ind w:left="164"/>
            </w:pPr>
            <w:r w:rsidRPr="00102D55">
              <w:t>How does the student like to receive feedback?</w:t>
            </w:r>
          </w:p>
          <w:p w14:paraId="55BFB16B" w14:textId="77777777" w:rsidR="00102D55" w:rsidRPr="00102D55" w:rsidRDefault="00102D55" w:rsidP="00102D55">
            <w:pPr>
              <w:ind w:left="164"/>
            </w:pPr>
            <w:r w:rsidRPr="00102D55">
              <w:t>(E.g. in the moment, at scheduled meetings, at the end of the day, formal/informal feedback.)</w:t>
            </w:r>
          </w:p>
          <w:p w14:paraId="36063ACD" w14:textId="77777777" w:rsidR="00102D55" w:rsidRPr="00102D55" w:rsidRDefault="00102D55" w:rsidP="00102D55">
            <w:pPr>
              <w:ind w:left="164"/>
            </w:pPr>
          </w:p>
          <w:p w14:paraId="280A97A7" w14:textId="77777777" w:rsidR="00102D55" w:rsidRPr="00102D55" w:rsidRDefault="00102D55" w:rsidP="00102D55">
            <w:pPr>
              <w:ind w:left="164"/>
            </w:pPr>
          </w:p>
          <w:p w14:paraId="39689897" w14:textId="77777777" w:rsidR="00102D55" w:rsidRPr="00102D55" w:rsidRDefault="00102D55" w:rsidP="00102D55">
            <w:pPr>
              <w:ind w:left="164"/>
            </w:pPr>
          </w:p>
          <w:p w14:paraId="7CB2B829" w14:textId="106C7A46" w:rsidR="00102D55" w:rsidRDefault="00102D55" w:rsidP="00102D55">
            <w:pPr>
              <w:ind w:left="164"/>
            </w:pPr>
          </w:p>
          <w:p w14:paraId="2C9B8BC0" w14:textId="77777777" w:rsidR="002E72BE" w:rsidRPr="00102D55" w:rsidRDefault="002E72BE" w:rsidP="00102D55">
            <w:pPr>
              <w:ind w:left="164"/>
            </w:pPr>
          </w:p>
          <w:p w14:paraId="6F4FFEE4" w14:textId="77777777" w:rsidR="00102D55" w:rsidRPr="00102D55" w:rsidRDefault="00102D55" w:rsidP="00102D55">
            <w:pPr>
              <w:ind w:left="164"/>
            </w:pPr>
            <w:r w:rsidRPr="00102D55">
              <w:t>How will feedback be provided by the Supervisor?</w:t>
            </w:r>
          </w:p>
          <w:p w14:paraId="6AF276B9" w14:textId="77777777" w:rsidR="00102D55" w:rsidRPr="00102D55" w:rsidRDefault="00102D55" w:rsidP="00102D55">
            <w:pPr>
              <w:ind w:left="164"/>
            </w:pPr>
          </w:p>
          <w:p w14:paraId="72C187D2" w14:textId="77777777" w:rsidR="00102D55" w:rsidRPr="00102D55" w:rsidRDefault="00102D55" w:rsidP="00102D55">
            <w:pPr>
              <w:ind w:left="164"/>
            </w:pPr>
          </w:p>
          <w:p w14:paraId="058483CC" w14:textId="77777777" w:rsidR="00102D55" w:rsidRPr="00102D55" w:rsidRDefault="00102D55" w:rsidP="00102D55">
            <w:pPr>
              <w:ind w:left="164"/>
            </w:pPr>
          </w:p>
          <w:p w14:paraId="47C0CA01" w14:textId="4142D3AD" w:rsidR="00102D55" w:rsidRDefault="00102D55" w:rsidP="00102D55">
            <w:pPr>
              <w:ind w:left="164"/>
            </w:pPr>
          </w:p>
          <w:p w14:paraId="3BBF64A9" w14:textId="77777777" w:rsidR="002E72BE" w:rsidRPr="00102D55" w:rsidRDefault="002E72BE" w:rsidP="00102D55">
            <w:pPr>
              <w:ind w:left="164"/>
            </w:pPr>
          </w:p>
          <w:p w14:paraId="4A12583D" w14:textId="31391B36" w:rsidR="00102D55" w:rsidRPr="00102D55" w:rsidRDefault="00102D55" w:rsidP="00102D55">
            <w:pPr>
              <w:ind w:left="164"/>
            </w:pPr>
            <w:r w:rsidRPr="00102D55">
              <w:t>When and how often will feedback be provided by the Supervisor?</w:t>
            </w:r>
          </w:p>
          <w:p w14:paraId="76D5C6AC" w14:textId="151C2DE3" w:rsidR="00102D55" w:rsidRDefault="00102D55" w:rsidP="00102D55">
            <w:pPr>
              <w:ind w:left="164"/>
            </w:pPr>
          </w:p>
          <w:p w14:paraId="751911D6" w14:textId="26F981F1" w:rsidR="002E72BE" w:rsidRDefault="002E72BE" w:rsidP="00102D55">
            <w:pPr>
              <w:ind w:left="164"/>
            </w:pPr>
          </w:p>
          <w:p w14:paraId="4CFACDF2" w14:textId="3AF37475" w:rsidR="002E72BE" w:rsidRDefault="002E72BE" w:rsidP="00102D55">
            <w:pPr>
              <w:ind w:left="164"/>
            </w:pPr>
          </w:p>
          <w:p w14:paraId="28C76D8B" w14:textId="77777777" w:rsidR="002E72BE" w:rsidRPr="00102D55" w:rsidRDefault="002E72BE" w:rsidP="00102D55">
            <w:pPr>
              <w:ind w:left="164"/>
            </w:pPr>
          </w:p>
          <w:p w14:paraId="18F9A7B9" w14:textId="77777777" w:rsidR="00102D55" w:rsidRPr="00102D55" w:rsidRDefault="00102D55" w:rsidP="00102D55">
            <w:pPr>
              <w:ind w:left="164"/>
            </w:pPr>
          </w:p>
          <w:p w14:paraId="20A29660" w14:textId="2D69B8A1" w:rsidR="00102D55" w:rsidRPr="00102D55" w:rsidRDefault="00102D55" w:rsidP="00102D55">
            <w:pPr>
              <w:pStyle w:val="Heading2"/>
              <w:ind w:left="164"/>
              <w:rPr>
                <w:b/>
                <w:color w:val="4F6228" w:themeColor="accent3" w:themeShade="80"/>
              </w:rPr>
            </w:pPr>
            <w:r w:rsidRPr="00102D55">
              <w:rPr>
                <w:b/>
                <w:color w:val="4F6228" w:themeColor="accent3" w:themeShade="80"/>
              </w:rPr>
              <w:t>PAPERWORK</w:t>
            </w:r>
          </w:p>
          <w:p w14:paraId="186FAC2E" w14:textId="37B45876" w:rsidR="00102D55" w:rsidRPr="00102D55" w:rsidRDefault="00102D55" w:rsidP="00102D55">
            <w:pPr>
              <w:ind w:left="164"/>
            </w:pPr>
            <w:r w:rsidRPr="00102D55">
              <w:t xml:space="preserve">Any training </w:t>
            </w:r>
            <w:r w:rsidR="004C7929">
              <w:t>considered mandatory or</w:t>
            </w:r>
            <w:r w:rsidRPr="00102D55">
              <w:t xml:space="preserve"> beneficial to the student in carrying out their daily tasks should be provided at the start of placement as part of the induction process.</w:t>
            </w:r>
          </w:p>
          <w:p w14:paraId="0F2D293F" w14:textId="77777777" w:rsidR="00102D55" w:rsidRPr="00102D55" w:rsidRDefault="00102D55" w:rsidP="00102D55">
            <w:pPr>
              <w:ind w:left="164"/>
            </w:pPr>
          </w:p>
          <w:p w14:paraId="529402C5" w14:textId="3918C073" w:rsidR="00102D55" w:rsidRPr="00102D55" w:rsidRDefault="00102D55" w:rsidP="00102D55">
            <w:pPr>
              <w:ind w:left="164"/>
            </w:pPr>
            <w:r w:rsidRPr="00102D55">
              <w:t>For example:</w:t>
            </w:r>
          </w:p>
          <w:p w14:paraId="133B11D7" w14:textId="497F9C47" w:rsidR="00102D55" w:rsidRPr="00102D55" w:rsidRDefault="00102D55" w:rsidP="00102D55">
            <w:pPr>
              <w:pStyle w:val="ListParagraph"/>
              <w:numPr>
                <w:ilvl w:val="0"/>
                <w:numId w:val="4"/>
              </w:numPr>
              <w:ind w:left="164" w:firstLine="0"/>
            </w:pPr>
            <w:r w:rsidRPr="00102D55">
              <w:t>SOPs</w:t>
            </w:r>
          </w:p>
          <w:p w14:paraId="5C282983" w14:textId="69778005" w:rsidR="00102D55" w:rsidRPr="00102D55" w:rsidRDefault="00102D55" w:rsidP="00102D55">
            <w:pPr>
              <w:pStyle w:val="ListParagraph"/>
              <w:numPr>
                <w:ilvl w:val="0"/>
                <w:numId w:val="4"/>
              </w:numPr>
              <w:ind w:left="164" w:firstLine="0"/>
            </w:pPr>
            <w:r>
              <w:t>H</w:t>
            </w:r>
            <w:r w:rsidRPr="00102D55">
              <w:t>ealth and Safety</w:t>
            </w:r>
          </w:p>
          <w:p w14:paraId="0BCD8094" w14:textId="08C3B206" w:rsidR="00102D55" w:rsidRPr="00102D55" w:rsidRDefault="00102D55" w:rsidP="00102D55">
            <w:pPr>
              <w:pStyle w:val="ListParagraph"/>
              <w:numPr>
                <w:ilvl w:val="0"/>
                <w:numId w:val="4"/>
              </w:numPr>
              <w:ind w:left="164" w:firstLine="0"/>
            </w:pPr>
            <w:r w:rsidRPr="00102D55">
              <w:t>Training Manuals</w:t>
            </w:r>
          </w:p>
          <w:p w14:paraId="65CA5626" w14:textId="4C5B2BBC" w:rsidR="00102D55" w:rsidRPr="00102D55" w:rsidRDefault="00102D55" w:rsidP="00102D55">
            <w:pPr>
              <w:pStyle w:val="ListParagraph"/>
              <w:numPr>
                <w:ilvl w:val="0"/>
                <w:numId w:val="4"/>
              </w:numPr>
              <w:ind w:left="164" w:firstLine="0"/>
            </w:pPr>
            <w:r w:rsidRPr="00102D55">
              <w:t>Any other placement related paperwork</w:t>
            </w:r>
          </w:p>
          <w:p w14:paraId="1E57EC56" w14:textId="77777777" w:rsidR="00102D55" w:rsidRPr="00102D55" w:rsidRDefault="00102D55" w:rsidP="00102D55">
            <w:pPr>
              <w:ind w:left="164"/>
            </w:pPr>
          </w:p>
          <w:p w14:paraId="2E1274BD" w14:textId="77777777" w:rsidR="00102D55" w:rsidRPr="00102D55" w:rsidRDefault="00102D55" w:rsidP="00102D55">
            <w:pPr>
              <w:ind w:left="164"/>
            </w:pPr>
          </w:p>
          <w:p w14:paraId="31D146EC" w14:textId="77777777" w:rsidR="00102D55" w:rsidRPr="00102D55" w:rsidRDefault="00102D55" w:rsidP="00102D55">
            <w:pPr>
              <w:ind w:left="164"/>
            </w:pPr>
          </w:p>
          <w:p w14:paraId="151533CE" w14:textId="7888C3ED" w:rsidR="00102D55" w:rsidRPr="00102D55" w:rsidRDefault="00102D55" w:rsidP="00102D55">
            <w:pPr>
              <w:pStyle w:val="Heading2"/>
              <w:ind w:left="164"/>
              <w:rPr>
                <w:b/>
                <w:color w:val="4F6228" w:themeColor="accent3" w:themeShade="80"/>
              </w:rPr>
            </w:pPr>
            <w:r w:rsidRPr="00102D55">
              <w:rPr>
                <w:b/>
                <w:color w:val="4F6228" w:themeColor="accent3" w:themeShade="80"/>
              </w:rPr>
              <w:t>TRAINING PLAN</w:t>
            </w:r>
          </w:p>
          <w:p w14:paraId="697121B4" w14:textId="77777777" w:rsidR="00102D55" w:rsidRPr="00102D55" w:rsidRDefault="00102D55" w:rsidP="00102D55">
            <w:pPr>
              <w:ind w:left="164"/>
            </w:pPr>
            <w:r w:rsidRPr="00102D55">
              <w:t xml:space="preserve">Supervisors and their students should agree on a </w:t>
            </w:r>
            <w:r w:rsidRPr="004C7929">
              <w:rPr>
                <w:b/>
              </w:rPr>
              <w:t>training plan</w:t>
            </w:r>
            <w:r w:rsidRPr="00102D55">
              <w:t xml:space="preserve"> relevant to the placement setting. For 2nd Year placements</w:t>
            </w:r>
            <w:r w:rsidRPr="004C7929">
              <w:rPr>
                <w:b/>
              </w:rPr>
              <w:t>, the student workbook can be used as a training plan</w:t>
            </w:r>
            <w:r w:rsidRPr="00102D55">
              <w:t xml:space="preserve">. The student’s workbook containing the learning activities can be found on </w:t>
            </w:r>
            <w:hyperlink r:id="rId7">
              <w:r w:rsidRPr="00102D55">
                <w:rPr>
                  <w:rStyle w:val="Hyperlink"/>
                </w:rPr>
                <w:t>www.appel. i.e./resources</w:t>
              </w:r>
            </w:hyperlink>
            <w:r w:rsidRPr="00102D55">
              <w:t>. It may be useful to assign anticipated dates to each activity, to support student and supervisor planning.</w:t>
            </w:r>
          </w:p>
          <w:p w14:paraId="3426D540" w14:textId="77777777" w:rsidR="00102D55" w:rsidRPr="00102D55" w:rsidRDefault="00102D55" w:rsidP="00102D55">
            <w:pPr>
              <w:ind w:left="164"/>
            </w:pPr>
            <w:bookmarkStart w:id="0" w:name="_GoBack"/>
            <w:bookmarkEnd w:id="0"/>
          </w:p>
          <w:p w14:paraId="087710E8" w14:textId="77777777" w:rsidR="00102D55" w:rsidRPr="00102D55" w:rsidRDefault="00102D55" w:rsidP="00102D55">
            <w:pPr>
              <w:ind w:left="164"/>
            </w:pPr>
          </w:p>
          <w:p w14:paraId="7837A583" w14:textId="77777777" w:rsidR="00102D55" w:rsidRPr="00102D55" w:rsidRDefault="00102D55" w:rsidP="00102D55">
            <w:pPr>
              <w:ind w:left="164"/>
            </w:pPr>
          </w:p>
          <w:p w14:paraId="50CFD071" w14:textId="0CCB8EF3" w:rsidR="00102D55" w:rsidRPr="00102D55" w:rsidRDefault="00102D55" w:rsidP="002E72BE">
            <w:pPr>
              <w:pStyle w:val="Heading2"/>
              <w:ind w:left="164"/>
              <w:jc w:val="center"/>
              <w:rPr>
                <w:b/>
                <w:color w:val="4F6228" w:themeColor="accent3" w:themeShade="80"/>
                <w:u w:val="single"/>
              </w:rPr>
            </w:pPr>
            <w:r w:rsidRPr="00102D55">
              <w:rPr>
                <w:b/>
                <w:color w:val="4F6228" w:themeColor="accent3" w:themeShade="80"/>
                <w:u w:val="single"/>
              </w:rPr>
              <w:t>THE STUDENT MUST BE APPROPRIATELY SUPERVISED AT ALL TIMES.</w:t>
            </w:r>
          </w:p>
          <w:p w14:paraId="5CDECCAF" w14:textId="77777777" w:rsidR="00102D55" w:rsidRDefault="00102D55" w:rsidP="00102D55">
            <w:pPr>
              <w:ind w:left="210"/>
            </w:pPr>
          </w:p>
          <w:p w14:paraId="3D336749" w14:textId="77777777" w:rsidR="00102D55" w:rsidRDefault="00102D55">
            <w:pPr>
              <w:pStyle w:val="TableParagraph"/>
              <w:spacing w:before="46"/>
              <w:ind w:left="112"/>
              <w:rPr>
                <w:rFonts w:ascii="Georgia"/>
                <w:b/>
                <w:color w:val="4F6028"/>
                <w:sz w:val="24"/>
              </w:rPr>
            </w:pPr>
          </w:p>
        </w:tc>
      </w:tr>
    </w:tbl>
    <w:p w14:paraId="7028EF44" w14:textId="77777777" w:rsidR="00F47C2A" w:rsidRDefault="00F47C2A">
      <w:pPr>
        <w:sectPr w:rsidR="00F47C2A">
          <w:headerReference w:type="even" r:id="rId8"/>
          <w:headerReference w:type="default" r:id="rId9"/>
          <w:footerReference w:type="even" r:id="rId10"/>
          <w:footerReference w:type="default" r:id="rId11"/>
          <w:headerReference w:type="first" r:id="rId12"/>
          <w:footerReference w:type="first" r:id="rId13"/>
          <w:pgSz w:w="11920" w:h="16850"/>
          <w:pgMar w:top="1860" w:right="600" w:bottom="1140" w:left="620" w:header="615" w:footer="955" w:gutter="0"/>
          <w:cols w:space="720"/>
        </w:sectPr>
      </w:pPr>
    </w:p>
    <w:p w14:paraId="6D7003C1" w14:textId="77777777" w:rsidR="00F47C2A" w:rsidRDefault="00F47C2A">
      <w:pPr>
        <w:pStyle w:val="BodyText"/>
        <w:rPr>
          <w:rFonts w:ascii="Georgia"/>
          <w:sz w:val="20"/>
        </w:rPr>
      </w:pPr>
    </w:p>
    <w:p w14:paraId="7D4CED49" w14:textId="77777777" w:rsidR="00F47C2A" w:rsidRDefault="00F47C2A">
      <w:pPr>
        <w:pStyle w:val="BodyText"/>
        <w:rPr>
          <w:rFonts w:ascii="Georgia"/>
          <w:sz w:val="20"/>
        </w:rPr>
      </w:pPr>
    </w:p>
    <w:p w14:paraId="0B37F233" w14:textId="7D39DF0A" w:rsidR="00F47C2A" w:rsidRDefault="00F47C2A">
      <w:pPr>
        <w:pStyle w:val="BodyText"/>
        <w:spacing w:before="4"/>
        <w:rPr>
          <w:rFonts w:ascii="Georgia"/>
        </w:rPr>
      </w:pPr>
    </w:p>
    <w:p w14:paraId="6FF3A615" w14:textId="77777777" w:rsidR="00F47C2A" w:rsidRDefault="0016181D">
      <w:pPr>
        <w:pStyle w:val="BodyText"/>
        <w:ind w:left="330"/>
        <w:rPr>
          <w:rFonts w:ascii="Georgia"/>
          <w:b w:val="0"/>
          <w:sz w:val="20"/>
        </w:rPr>
      </w:pPr>
      <w:r>
        <w:rPr>
          <w:rFonts w:ascii="Georgia"/>
          <w:b w:val="0"/>
          <w:noProof/>
          <w:sz w:val="20"/>
          <w:lang w:val="en-IE" w:eastAsia="en-IE"/>
        </w:rPr>
        <w:drawing>
          <wp:inline distT="0" distB="0" distL="0" distR="0" wp14:anchorId="6C055235" wp14:editId="232FB131">
            <wp:extent cx="6018930" cy="80010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4" cstate="print"/>
                    <a:stretch>
                      <a:fillRect/>
                    </a:stretch>
                  </pic:blipFill>
                  <pic:spPr>
                    <a:xfrm>
                      <a:off x="0" y="0"/>
                      <a:ext cx="6018930" cy="800100"/>
                    </a:xfrm>
                    <a:prstGeom prst="rect">
                      <a:avLst/>
                    </a:prstGeom>
                  </pic:spPr>
                </pic:pic>
              </a:graphicData>
            </a:graphic>
          </wp:inline>
        </w:drawing>
      </w:r>
    </w:p>
    <w:p w14:paraId="713766B7" w14:textId="77777777" w:rsidR="00F47C2A" w:rsidRDefault="00F47C2A">
      <w:pPr>
        <w:pStyle w:val="BodyText"/>
        <w:rPr>
          <w:rFonts w:ascii="Georgia"/>
          <w:sz w:val="20"/>
        </w:rPr>
      </w:pPr>
    </w:p>
    <w:p w14:paraId="21AAA2C8" w14:textId="512B4706" w:rsidR="00F47C2A" w:rsidRDefault="00F47C2A">
      <w:pPr>
        <w:pStyle w:val="BodyText"/>
        <w:spacing w:before="2"/>
        <w:rPr>
          <w:rFonts w:ascii="Georgia"/>
          <w:sz w:val="23"/>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5127"/>
      </w:tblGrid>
      <w:tr w:rsidR="00F47C2A" w14:paraId="17AD41D3" w14:textId="77777777">
        <w:trPr>
          <w:trHeight w:val="683"/>
        </w:trPr>
        <w:tc>
          <w:tcPr>
            <w:tcW w:w="5103" w:type="dxa"/>
            <w:shd w:val="clear" w:color="auto" w:fill="C2D49B"/>
          </w:tcPr>
          <w:p w14:paraId="2A339AAA" w14:textId="77777777" w:rsidR="00F47C2A" w:rsidRPr="00102D55" w:rsidRDefault="00F47C2A">
            <w:pPr>
              <w:pStyle w:val="TableParagraph"/>
              <w:spacing w:before="9"/>
              <w:rPr>
                <w:rFonts w:ascii="Arial" w:hAnsi="Arial" w:cs="Arial"/>
                <w:b/>
                <w:sz w:val="29"/>
              </w:rPr>
            </w:pPr>
          </w:p>
          <w:p w14:paraId="18C13497" w14:textId="14F66762" w:rsidR="00F47C2A" w:rsidRPr="00102D55" w:rsidRDefault="0016181D">
            <w:pPr>
              <w:pStyle w:val="TableParagraph"/>
              <w:spacing w:line="324" w:lineRule="exact"/>
              <w:ind w:left="112"/>
              <w:rPr>
                <w:rFonts w:ascii="Arial" w:hAnsi="Arial" w:cs="Arial"/>
                <w:b/>
                <w:sz w:val="28"/>
              </w:rPr>
            </w:pPr>
            <w:r w:rsidRPr="00102D55">
              <w:rPr>
                <w:rFonts w:ascii="Arial" w:hAnsi="Arial" w:cs="Arial"/>
                <w:b/>
                <w:spacing w:val="-1"/>
                <w:sz w:val="28"/>
              </w:rPr>
              <w:t>Name</w:t>
            </w:r>
            <w:r w:rsidRPr="00102D55">
              <w:rPr>
                <w:rFonts w:ascii="Arial" w:hAnsi="Arial" w:cs="Arial"/>
                <w:b/>
                <w:spacing w:val="-51"/>
                <w:sz w:val="28"/>
              </w:rPr>
              <w:t xml:space="preserve"> </w:t>
            </w:r>
            <w:r w:rsidRPr="00102D55">
              <w:rPr>
                <w:rFonts w:ascii="Arial" w:hAnsi="Arial" w:cs="Arial"/>
                <w:b/>
                <w:spacing w:val="-1"/>
                <w:sz w:val="28"/>
              </w:rPr>
              <w:t>of</w:t>
            </w:r>
            <w:r w:rsidRPr="00102D55">
              <w:rPr>
                <w:rFonts w:ascii="Arial" w:hAnsi="Arial" w:cs="Arial"/>
                <w:b/>
                <w:spacing w:val="-53"/>
                <w:sz w:val="28"/>
              </w:rPr>
              <w:t xml:space="preserve"> </w:t>
            </w:r>
            <w:r w:rsidRPr="00102D55">
              <w:rPr>
                <w:rFonts w:ascii="Arial" w:hAnsi="Arial" w:cs="Arial"/>
                <w:b/>
                <w:spacing w:val="-1"/>
                <w:sz w:val="28"/>
              </w:rPr>
              <w:t>Practice</w:t>
            </w:r>
            <w:r w:rsidRPr="00102D55">
              <w:rPr>
                <w:rFonts w:ascii="Arial" w:hAnsi="Arial" w:cs="Arial"/>
                <w:b/>
                <w:spacing w:val="-52"/>
                <w:sz w:val="28"/>
              </w:rPr>
              <w:t xml:space="preserve"> </w:t>
            </w:r>
            <w:r w:rsidRPr="00102D55">
              <w:rPr>
                <w:rFonts w:ascii="Arial" w:hAnsi="Arial" w:cs="Arial"/>
                <w:b/>
                <w:sz w:val="28"/>
              </w:rPr>
              <w:t>Educator(s)</w:t>
            </w:r>
            <w:r w:rsidRPr="00102D55">
              <w:rPr>
                <w:rFonts w:ascii="Arial" w:hAnsi="Arial" w:cs="Arial"/>
                <w:b/>
                <w:spacing w:val="-53"/>
                <w:sz w:val="28"/>
              </w:rPr>
              <w:t xml:space="preserve"> </w:t>
            </w:r>
            <w:r w:rsidRPr="00102D55">
              <w:rPr>
                <w:rFonts w:ascii="Arial" w:hAnsi="Arial" w:cs="Arial"/>
                <w:b/>
                <w:sz w:val="28"/>
              </w:rPr>
              <w:t>(PE</w:t>
            </w:r>
            <w:r w:rsidRPr="00102D55">
              <w:rPr>
                <w:rFonts w:ascii="Arial" w:hAnsi="Arial" w:cs="Arial"/>
                <w:b/>
                <w:spacing w:val="-51"/>
                <w:sz w:val="28"/>
              </w:rPr>
              <w:t xml:space="preserve"> </w:t>
            </w:r>
            <w:r w:rsidRPr="00102D55">
              <w:rPr>
                <w:rFonts w:ascii="Arial" w:hAnsi="Arial" w:cs="Arial"/>
                <w:b/>
                <w:sz w:val="28"/>
              </w:rPr>
              <w:t>(s))</w:t>
            </w:r>
          </w:p>
        </w:tc>
        <w:tc>
          <w:tcPr>
            <w:tcW w:w="5127" w:type="dxa"/>
            <w:shd w:val="clear" w:color="auto" w:fill="C2D49B"/>
          </w:tcPr>
          <w:p w14:paraId="470B4D9C" w14:textId="77777777" w:rsidR="00F47C2A" w:rsidRPr="00102D55" w:rsidRDefault="00F47C2A">
            <w:pPr>
              <w:pStyle w:val="TableParagraph"/>
              <w:rPr>
                <w:rFonts w:ascii="Arial" w:hAnsi="Arial" w:cs="Arial"/>
                <w:sz w:val="26"/>
              </w:rPr>
            </w:pPr>
          </w:p>
        </w:tc>
      </w:tr>
      <w:tr w:rsidR="00F47C2A" w14:paraId="1055C121" w14:textId="77777777">
        <w:trPr>
          <w:trHeight w:val="683"/>
        </w:trPr>
        <w:tc>
          <w:tcPr>
            <w:tcW w:w="5103" w:type="dxa"/>
            <w:shd w:val="clear" w:color="auto" w:fill="C2D49B"/>
          </w:tcPr>
          <w:p w14:paraId="6CC3018F" w14:textId="77777777" w:rsidR="00F47C2A" w:rsidRPr="00102D55" w:rsidRDefault="00F47C2A">
            <w:pPr>
              <w:pStyle w:val="TableParagraph"/>
              <w:spacing w:before="7"/>
              <w:rPr>
                <w:rFonts w:ascii="Arial" w:hAnsi="Arial" w:cs="Arial"/>
                <w:b/>
                <w:sz w:val="29"/>
              </w:rPr>
            </w:pPr>
          </w:p>
          <w:p w14:paraId="101FB6D9" w14:textId="77777777" w:rsidR="00F47C2A" w:rsidRPr="00102D55" w:rsidRDefault="0016181D">
            <w:pPr>
              <w:pStyle w:val="TableParagraph"/>
              <w:ind w:left="112"/>
              <w:rPr>
                <w:rFonts w:ascii="Arial" w:hAnsi="Arial" w:cs="Arial"/>
                <w:b/>
                <w:sz w:val="28"/>
              </w:rPr>
            </w:pPr>
            <w:r w:rsidRPr="00102D55">
              <w:rPr>
                <w:rFonts w:ascii="Arial" w:hAnsi="Arial" w:cs="Arial"/>
                <w:b/>
                <w:sz w:val="28"/>
              </w:rPr>
              <w:t>PE(s)</w:t>
            </w:r>
            <w:r w:rsidRPr="00102D55">
              <w:rPr>
                <w:rFonts w:ascii="Arial" w:hAnsi="Arial" w:cs="Arial"/>
                <w:b/>
                <w:spacing w:val="-2"/>
                <w:sz w:val="28"/>
              </w:rPr>
              <w:t xml:space="preserve"> </w:t>
            </w:r>
            <w:r w:rsidRPr="00102D55">
              <w:rPr>
                <w:rFonts w:ascii="Arial" w:hAnsi="Arial" w:cs="Arial"/>
                <w:b/>
                <w:sz w:val="28"/>
              </w:rPr>
              <w:t>email</w:t>
            </w:r>
          </w:p>
        </w:tc>
        <w:tc>
          <w:tcPr>
            <w:tcW w:w="5127" w:type="dxa"/>
            <w:shd w:val="clear" w:color="auto" w:fill="C2D49B"/>
          </w:tcPr>
          <w:p w14:paraId="2BB66BE4" w14:textId="77777777" w:rsidR="00F47C2A" w:rsidRPr="00102D55" w:rsidRDefault="00F47C2A">
            <w:pPr>
              <w:pStyle w:val="TableParagraph"/>
              <w:rPr>
                <w:rFonts w:ascii="Arial" w:hAnsi="Arial" w:cs="Arial"/>
                <w:sz w:val="26"/>
              </w:rPr>
            </w:pPr>
          </w:p>
        </w:tc>
      </w:tr>
      <w:tr w:rsidR="00F47C2A" w14:paraId="68492532" w14:textId="77777777">
        <w:trPr>
          <w:trHeight w:val="681"/>
        </w:trPr>
        <w:tc>
          <w:tcPr>
            <w:tcW w:w="5103" w:type="dxa"/>
            <w:shd w:val="clear" w:color="auto" w:fill="C2D49B"/>
          </w:tcPr>
          <w:p w14:paraId="44DEC46A" w14:textId="77777777" w:rsidR="00F47C2A" w:rsidRPr="00102D55" w:rsidRDefault="00F47C2A">
            <w:pPr>
              <w:pStyle w:val="TableParagraph"/>
              <w:spacing w:before="7"/>
              <w:rPr>
                <w:rFonts w:ascii="Arial" w:hAnsi="Arial" w:cs="Arial"/>
                <w:b/>
                <w:sz w:val="29"/>
              </w:rPr>
            </w:pPr>
          </w:p>
          <w:p w14:paraId="3121DD8B" w14:textId="77777777" w:rsidR="00F47C2A" w:rsidRPr="00102D55" w:rsidRDefault="0016181D">
            <w:pPr>
              <w:pStyle w:val="TableParagraph"/>
              <w:spacing w:line="324" w:lineRule="exact"/>
              <w:ind w:left="112"/>
              <w:rPr>
                <w:rFonts w:ascii="Arial" w:hAnsi="Arial" w:cs="Arial"/>
                <w:b/>
                <w:sz w:val="28"/>
              </w:rPr>
            </w:pPr>
            <w:r w:rsidRPr="00102D55">
              <w:rPr>
                <w:rFonts w:ascii="Arial" w:hAnsi="Arial" w:cs="Arial"/>
                <w:b/>
                <w:spacing w:val="-1"/>
                <w:sz w:val="28"/>
              </w:rPr>
              <w:t>PE(s)</w:t>
            </w:r>
            <w:r w:rsidRPr="00102D55">
              <w:rPr>
                <w:rFonts w:ascii="Arial" w:hAnsi="Arial" w:cs="Arial"/>
                <w:b/>
                <w:sz w:val="28"/>
              </w:rPr>
              <w:t xml:space="preserve"> phone</w:t>
            </w:r>
            <w:r w:rsidRPr="00102D55">
              <w:rPr>
                <w:rFonts w:ascii="Arial" w:hAnsi="Arial" w:cs="Arial"/>
                <w:b/>
                <w:spacing w:val="-55"/>
                <w:sz w:val="28"/>
              </w:rPr>
              <w:t xml:space="preserve"> </w:t>
            </w:r>
            <w:r w:rsidRPr="00102D55">
              <w:rPr>
                <w:rFonts w:ascii="Arial" w:hAnsi="Arial" w:cs="Arial"/>
                <w:b/>
                <w:sz w:val="28"/>
              </w:rPr>
              <w:t>number</w:t>
            </w:r>
          </w:p>
        </w:tc>
        <w:tc>
          <w:tcPr>
            <w:tcW w:w="5127" w:type="dxa"/>
            <w:shd w:val="clear" w:color="auto" w:fill="C2D49B"/>
          </w:tcPr>
          <w:p w14:paraId="7B3CD876" w14:textId="77777777" w:rsidR="00F47C2A" w:rsidRPr="00102D55" w:rsidRDefault="00F47C2A">
            <w:pPr>
              <w:pStyle w:val="TableParagraph"/>
              <w:rPr>
                <w:rFonts w:ascii="Arial" w:hAnsi="Arial" w:cs="Arial"/>
                <w:sz w:val="26"/>
              </w:rPr>
            </w:pPr>
          </w:p>
        </w:tc>
      </w:tr>
      <w:tr w:rsidR="00F47C2A" w14:paraId="3D4A5E9E" w14:textId="77777777">
        <w:trPr>
          <w:trHeight w:val="684"/>
        </w:trPr>
        <w:tc>
          <w:tcPr>
            <w:tcW w:w="5103" w:type="dxa"/>
            <w:shd w:val="clear" w:color="auto" w:fill="C2D49B"/>
          </w:tcPr>
          <w:p w14:paraId="5924D298" w14:textId="77777777" w:rsidR="00F47C2A" w:rsidRPr="00102D55" w:rsidRDefault="00F47C2A">
            <w:pPr>
              <w:pStyle w:val="TableParagraph"/>
              <w:spacing w:before="10"/>
              <w:rPr>
                <w:rFonts w:ascii="Arial" w:hAnsi="Arial" w:cs="Arial"/>
                <w:b/>
                <w:sz w:val="29"/>
              </w:rPr>
            </w:pPr>
          </w:p>
          <w:p w14:paraId="74AFEC7B" w14:textId="6F6F7035" w:rsidR="00F47C2A" w:rsidRPr="00102D55" w:rsidRDefault="0016181D">
            <w:pPr>
              <w:pStyle w:val="TableParagraph"/>
              <w:spacing w:line="324" w:lineRule="exact"/>
              <w:ind w:left="112"/>
              <w:rPr>
                <w:rFonts w:ascii="Arial" w:hAnsi="Arial" w:cs="Arial"/>
                <w:b/>
                <w:sz w:val="28"/>
              </w:rPr>
            </w:pPr>
            <w:r w:rsidRPr="00102D55">
              <w:rPr>
                <w:rFonts w:ascii="Arial" w:hAnsi="Arial" w:cs="Arial"/>
                <w:b/>
                <w:sz w:val="28"/>
              </w:rPr>
              <w:t>APPEL</w:t>
            </w:r>
            <w:r w:rsidRPr="00102D55">
              <w:rPr>
                <w:rFonts w:ascii="Arial" w:hAnsi="Arial" w:cs="Arial"/>
                <w:b/>
                <w:spacing w:val="12"/>
                <w:sz w:val="28"/>
              </w:rPr>
              <w:t xml:space="preserve"> </w:t>
            </w:r>
            <w:r w:rsidRPr="00102D55">
              <w:rPr>
                <w:rFonts w:ascii="Arial" w:hAnsi="Arial" w:cs="Arial"/>
                <w:b/>
                <w:sz w:val="28"/>
              </w:rPr>
              <w:t>ops</w:t>
            </w:r>
            <w:r w:rsidR="009F3C50" w:rsidRPr="00102D55">
              <w:rPr>
                <w:rFonts w:ascii="Arial" w:hAnsi="Arial" w:cs="Arial"/>
                <w:b/>
                <w:sz w:val="28"/>
              </w:rPr>
              <w:t xml:space="preserve"> </w:t>
            </w:r>
            <w:r w:rsidRPr="00102D55">
              <w:rPr>
                <w:rFonts w:ascii="Arial" w:hAnsi="Arial" w:cs="Arial"/>
                <w:b/>
                <w:sz w:val="28"/>
              </w:rPr>
              <w:t>email</w:t>
            </w:r>
          </w:p>
        </w:tc>
        <w:tc>
          <w:tcPr>
            <w:tcW w:w="5127" w:type="dxa"/>
            <w:shd w:val="clear" w:color="auto" w:fill="C2D49B"/>
          </w:tcPr>
          <w:p w14:paraId="1C100DAB" w14:textId="77777777" w:rsidR="00F47C2A" w:rsidRPr="00102D55" w:rsidRDefault="00F47C2A">
            <w:pPr>
              <w:pStyle w:val="TableParagraph"/>
              <w:spacing w:before="10"/>
              <w:rPr>
                <w:rFonts w:ascii="Arial" w:hAnsi="Arial" w:cs="Arial"/>
                <w:b/>
                <w:sz w:val="29"/>
              </w:rPr>
            </w:pPr>
          </w:p>
          <w:p w14:paraId="2EE90AA6" w14:textId="16210AE8" w:rsidR="00F47C2A" w:rsidRPr="00102D55" w:rsidRDefault="009F3C50">
            <w:pPr>
              <w:pStyle w:val="TableParagraph"/>
              <w:spacing w:line="324" w:lineRule="exact"/>
              <w:ind w:left="115"/>
              <w:rPr>
                <w:rFonts w:ascii="Arial" w:hAnsi="Arial" w:cs="Arial"/>
                <w:b/>
                <w:sz w:val="28"/>
              </w:rPr>
            </w:pPr>
            <w:r w:rsidRPr="00102D55">
              <w:rPr>
                <w:rFonts w:ascii="Arial" w:hAnsi="Arial" w:cs="Arial"/>
                <w:b/>
                <w:sz w:val="28"/>
              </w:rPr>
              <w:t xml:space="preserve"> ops@appel.ie</w:t>
            </w:r>
          </w:p>
        </w:tc>
      </w:tr>
      <w:tr w:rsidR="00F47C2A" w14:paraId="12330F2D" w14:textId="77777777">
        <w:trPr>
          <w:trHeight w:val="683"/>
        </w:trPr>
        <w:tc>
          <w:tcPr>
            <w:tcW w:w="5103" w:type="dxa"/>
            <w:shd w:val="clear" w:color="auto" w:fill="C2D49B"/>
          </w:tcPr>
          <w:p w14:paraId="691CA4D8" w14:textId="77777777" w:rsidR="00F47C2A" w:rsidRPr="00102D55" w:rsidRDefault="00F47C2A">
            <w:pPr>
              <w:pStyle w:val="TableParagraph"/>
              <w:spacing w:before="9"/>
              <w:rPr>
                <w:rFonts w:ascii="Arial" w:hAnsi="Arial" w:cs="Arial"/>
                <w:b/>
                <w:sz w:val="29"/>
              </w:rPr>
            </w:pPr>
          </w:p>
          <w:p w14:paraId="0AECDD52" w14:textId="77777777" w:rsidR="00F47C2A" w:rsidRPr="00102D55" w:rsidRDefault="0016181D">
            <w:pPr>
              <w:pStyle w:val="TableParagraph"/>
              <w:spacing w:line="324" w:lineRule="exact"/>
              <w:ind w:left="112"/>
              <w:rPr>
                <w:rFonts w:ascii="Arial" w:hAnsi="Arial" w:cs="Arial"/>
                <w:b/>
                <w:sz w:val="28"/>
              </w:rPr>
            </w:pPr>
            <w:r w:rsidRPr="00102D55">
              <w:rPr>
                <w:rFonts w:ascii="Arial" w:hAnsi="Arial" w:cs="Arial"/>
                <w:b/>
                <w:sz w:val="28"/>
              </w:rPr>
              <w:t>APPEL</w:t>
            </w:r>
            <w:r w:rsidRPr="00102D55">
              <w:rPr>
                <w:rFonts w:ascii="Arial" w:hAnsi="Arial" w:cs="Arial"/>
                <w:b/>
                <w:spacing w:val="-2"/>
                <w:sz w:val="28"/>
              </w:rPr>
              <w:t xml:space="preserve"> </w:t>
            </w:r>
            <w:r w:rsidRPr="00102D55">
              <w:rPr>
                <w:rFonts w:ascii="Arial" w:hAnsi="Arial" w:cs="Arial"/>
                <w:b/>
                <w:sz w:val="28"/>
              </w:rPr>
              <w:t>ops</w:t>
            </w:r>
            <w:r w:rsidRPr="00102D55">
              <w:rPr>
                <w:rFonts w:ascii="Arial" w:hAnsi="Arial" w:cs="Arial"/>
                <w:b/>
                <w:spacing w:val="-2"/>
                <w:sz w:val="28"/>
              </w:rPr>
              <w:t xml:space="preserve"> </w:t>
            </w:r>
            <w:r w:rsidRPr="00102D55">
              <w:rPr>
                <w:rFonts w:ascii="Arial" w:hAnsi="Arial" w:cs="Arial"/>
                <w:b/>
                <w:sz w:val="28"/>
              </w:rPr>
              <w:t>phone</w:t>
            </w:r>
            <w:r w:rsidRPr="00102D55">
              <w:rPr>
                <w:rFonts w:ascii="Arial" w:hAnsi="Arial" w:cs="Arial"/>
                <w:b/>
                <w:spacing w:val="-6"/>
                <w:sz w:val="28"/>
              </w:rPr>
              <w:t xml:space="preserve"> </w:t>
            </w:r>
            <w:r w:rsidRPr="00102D55">
              <w:rPr>
                <w:rFonts w:ascii="Arial" w:hAnsi="Arial" w:cs="Arial"/>
                <w:b/>
                <w:sz w:val="28"/>
              </w:rPr>
              <w:t>number</w:t>
            </w:r>
          </w:p>
        </w:tc>
        <w:tc>
          <w:tcPr>
            <w:tcW w:w="5127" w:type="dxa"/>
            <w:shd w:val="clear" w:color="auto" w:fill="C2D49B"/>
          </w:tcPr>
          <w:p w14:paraId="3BF34704" w14:textId="77777777" w:rsidR="00F47C2A" w:rsidRPr="00102D55" w:rsidRDefault="00F47C2A">
            <w:pPr>
              <w:pStyle w:val="TableParagraph"/>
              <w:spacing w:before="9"/>
              <w:rPr>
                <w:rFonts w:ascii="Arial" w:hAnsi="Arial" w:cs="Arial"/>
                <w:b/>
                <w:sz w:val="29"/>
              </w:rPr>
            </w:pPr>
          </w:p>
          <w:p w14:paraId="7EF82F14" w14:textId="77777777" w:rsidR="00F47C2A" w:rsidRPr="00102D55" w:rsidRDefault="0016181D">
            <w:pPr>
              <w:pStyle w:val="TableParagraph"/>
              <w:spacing w:line="324" w:lineRule="exact"/>
              <w:ind w:left="115"/>
              <w:rPr>
                <w:rFonts w:ascii="Arial" w:hAnsi="Arial" w:cs="Arial"/>
                <w:b/>
                <w:sz w:val="28"/>
              </w:rPr>
            </w:pPr>
            <w:r w:rsidRPr="00102D55">
              <w:rPr>
                <w:rFonts w:ascii="Arial" w:hAnsi="Arial" w:cs="Arial"/>
                <w:b/>
                <w:w w:val="95"/>
                <w:sz w:val="28"/>
              </w:rPr>
              <w:t>01</w:t>
            </w:r>
            <w:r w:rsidRPr="00102D55">
              <w:rPr>
                <w:rFonts w:ascii="Arial" w:hAnsi="Arial" w:cs="Arial"/>
                <w:b/>
                <w:spacing w:val="-2"/>
                <w:w w:val="95"/>
                <w:sz w:val="28"/>
              </w:rPr>
              <w:t xml:space="preserve"> </w:t>
            </w:r>
            <w:r w:rsidRPr="00102D55">
              <w:rPr>
                <w:rFonts w:ascii="Arial" w:hAnsi="Arial" w:cs="Arial"/>
                <w:b/>
                <w:w w:val="95"/>
                <w:sz w:val="28"/>
              </w:rPr>
              <w:t>402</w:t>
            </w:r>
            <w:r w:rsidRPr="00102D55">
              <w:rPr>
                <w:rFonts w:ascii="Arial" w:hAnsi="Arial" w:cs="Arial"/>
                <w:b/>
                <w:spacing w:val="-2"/>
                <w:w w:val="95"/>
                <w:sz w:val="28"/>
              </w:rPr>
              <w:t xml:space="preserve"> </w:t>
            </w:r>
            <w:r w:rsidRPr="00102D55">
              <w:rPr>
                <w:rFonts w:ascii="Arial" w:hAnsi="Arial" w:cs="Arial"/>
                <w:b/>
                <w:w w:val="95"/>
                <w:sz w:val="28"/>
              </w:rPr>
              <w:t>5129</w:t>
            </w:r>
          </w:p>
        </w:tc>
      </w:tr>
    </w:tbl>
    <w:p w14:paraId="4BD9DD08" w14:textId="77777777" w:rsidR="0016181D" w:rsidRDefault="0016181D"/>
    <w:sectPr w:rsidR="0016181D">
      <w:headerReference w:type="default" r:id="rId15"/>
      <w:footerReference w:type="default" r:id="rId16"/>
      <w:pgSz w:w="11920" w:h="16850"/>
      <w:pgMar w:top="440" w:right="600" w:bottom="1140" w:left="620" w:header="0" w:footer="9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5B556" w14:textId="77777777" w:rsidR="00442B7A" w:rsidRDefault="00442B7A">
      <w:r>
        <w:separator/>
      </w:r>
    </w:p>
  </w:endnote>
  <w:endnote w:type="continuationSeparator" w:id="0">
    <w:p w14:paraId="2A3AD126" w14:textId="77777777" w:rsidR="00442B7A" w:rsidRDefault="0044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13E71" w14:textId="77777777" w:rsidR="005A4365" w:rsidRDefault="005A4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B0367" w14:textId="007EE4A6" w:rsidR="00F47C2A" w:rsidRDefault="005A4E1A">
    <w:pPr>
      <w:pStyle w:val="BodyText"/>
      <w:spacing w:line="14" w:lineRule="auto"/>
      <w:rPr>
        <w:b w:val="0"/>
        <w:sz w:val="20"/>
      </w:rPr>
    </w:pPr>
    <w:r>
      <w:rPr>
        <w:noProof/>
        <w:lang w:val="en-IE" w:eastAsia="en-IE"/>
      </w:rPr>
      <mc:AlternateContent>
        <mc:Choice Requires="wps">
          <w:drawing>
            <wp:anchor distT="0" distB="0" distL="114300" distR="114300" simplePos="0" relativeHeight="487448064" behindDoc="1" locked="0" layoutInCell="1" allowOverlap="1" wp14:anchorId="235DFC25" wp14:editId="3BECA4E6">
              <wp:simplePos x="0" y="0"/>
              <wp:positionH relativeFrom="page">
                <wp:posOffset>3708400</wp:posOffset>
              </wp:positionH>
              <wp:positionV relativeFrom="page">
                <wp:posOffset>9897110</wp:posOffset>
              </wp:positionV>
              <wp:extent cx="146685" cy="1822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E0472" w14:textId="0758750F" w:rsidR="00F47C2A" w:rsidRDefault="0016181D">
                          <w:pPr>
                            <w:spacing w:before="13"/>
                            <w:ind w:left="60"/>
                          </w:pPr>
                          <w:r>
                            <w:fldChar w:fldCharType="begin"/>
                          </w:r>
                          <w:r>
                            <w:rPr>
                              <w:w w:val="90"/>
                            </w:rPr>
                            <w:instrText xml:space="preserve"> PAGE </w:instrText>
                          </w:r>
                          <w:r>
                            <w:fldChar w:fldCharType="separate"/>
                          </w:r>
                          <w:r w:rsidR="004C7929">
                            <w:rPr>
                              <w:noProof/>
                              <w:w w:val="9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FC25" id="_x0000_t202" coordsize="21600,21600" o:spt="202" path="m,l,21600r21600,l21600,xe">
              <v:stroke joinstyle="miter"/>
              <v:path gradientshapeok="t" o:connecttype="rect"/>
            </v:shapetype>
            <v:shape id="Text Box 2" o:spid="_x0000_s1026" type="#_x0000_t202" style="position:absolute;margin-left:292pt;margin-top:779.3pt;width:11.55pt;height:14.35pt;z-index:-1586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" filled="f" stroked="f">
              <v:textbox inset="0,0,0,0">
                <w:txbxContent>
                  <w:p w14:paraId="526E0472" w14:textId="0758750F" w:rsidR="00F47C2A" w:rsidRDefault="0016181D">
                    <w:pPr>
                      <w:spacing w:before="13"/>
                      <w:ind w:left="60"/>
                    </w:pPr>
                    <w:r>
                      <w:fldChar w:fldCharType="begin"/>
                    </w:r>
                    <w:r>
                      <w:rPr>
                        <w:w w:val="90"/>
                      </w:rPr>
                      <w:instrText xml:space="preserve"> PAGE </w:instrText>
                    </w:r>
                    <w:r>
                      <w:fldChar w:fldCharType="separate"/>
                    </w:r>
                    <w:r w:rsidR="004C7929">
                      <w:rPr>
                        <w:noProof/>
                        <w:w w:val="90"/>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A881F" w14:textId="77777777" w:rsidR="005A4365" w:rsidRDefault="005A43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A3EBC" w14:textId="7E28D5AE" w:rsidR="00F47C2A" w:rsidRDefault="005A4E1A">
    <w:pPr>
      <w:pStyle w:val="BodyText"/>
      <w:spacing w:line="14" w:lineRule="auto"/>
      <w:rPr>
        <w:b w:val="0"/>
        <w:sz w:val="20"/>
      </w:rPr>
    </w:pPr>
    <w:r>
      <w:rPr>
        <w:noProof/>
        <w:lang w:val="en-IE" w:eastAsia="en-IE"/>
      </w:rPr>
      <mc:AlternateContent>
        <mc:Choice Requires="wps">
          <w:drawing>
            <wp:anchor distT="0" distB="0" distL="114300" distR="114300" simplePos="0" relativeHeight="487448576" behindDoc="1" locked="0" layoutInCell="1" allowOverlap="1" wp14:anchorId="679ECEBD" wp14:editId="3B9FD7DC">
              <wp:simplePos x="0" y="0"/>
              <wp:positionH relativeFrom="page">
                <wp:posOffset>3708400</wp:posOffset>
              </wp:positionH>
              <wp:positionV relativeFrom="page">
                <wp:posOffset>9897110</wp:posOffset>
              </wp:positionV>
              <wp:extent cx="14668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3C488" w14:textId="06AC8DC6" w:rsidR="00F47C2A" w:rsidRDefault="0016181D">
                          <w:pPr>
                            <w:spacing w:before="13"/>
                            <w:ind w:left="60"/>
                          </w:pPr>
                          <w:r>
                            <w:fldChar w:fldCharType="begin"/>
                          </w:r>
                          <w:r>
                            <w:rPr>
                              <w:w w:val="90"/>
                            </w:rPr>
                            <w:instrText xml:space="preserve"> PAGE </w:instrText>
                          </w:r>
                          <w:r>
                            <w:fldChar w:fldCharType="separate"/>
                          </w:r>
                          <w:r w:rsidR="004C7929">
                            <w:rPr>
                              <w:noProof/>
                              <w:w w:val="9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ECEBD" id="_x0000_t202" coordsize="21600,21600" o:spt="202" path="m,l,21600r21600,l21600,xe">
              <v:stroke joinstyle="miter"/>
              <v:path gradientshapeok="t" o:connecttype="rect"/>
            </v:shapetype>
            <v:shape id="Text Box 1" o:spid="_x0000_s1027" type="#_x0000_t202" style="position:absolute;margin-left:292pt;margin-top:779.3pt;width:11.55pt;height:14.35pt;z-index:-1586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" filled="f" stroked="f">
              <v:textbox inset="0,0,0,0">
                <w:txbxContent>
                  <w:p w14:paraId="56B3C488" w14:textId="06AC8DC6" w:rsidR="00F47C2A" w:rsidRDefault="0016181D">
                    <w:pPr>
                      <w:spacing w:before="13"/>
                      <w:ind w:left="60"/>
                    </w:pPr>
                    <w:r>
                      <w:fldChar w:fldCharType="begin"/>
                    </w:r>
                    <w:r>
                      <w:rPr>
                        <w:w w:val="90"/>
                      </w:rPr>
                      <w:instrText xml:space="preserve"> PAGE </w:instrText>
                    </w:r>
                    <w:r>
                      <w:fldChar w:fldCharType="separate"/>
                    </w:r>
                    <w:r w:rsidR="004C7929">
                      <w:rPr>
                        <w:noProof/>
                        <w:w w:val="9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22245" w14:textId="77777777" w:rsidR="00442B7A" w:rsidRDefault="00442B7A">
      <w:r>
        <w:separator/>
      </w:r>
    </w:p>
  </w:footnote>
  <w:footnote w:type="continuationSeparator" w:id="0">
    <w:p w14:paraId="639A8A51" w14:textId="77777777" w:rsidR="00442B7A" w:rsidRDefault="00442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715B8" w14:textId="77777777" w:rsidR="005A4365" w:rsidRDefault="005A4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3394" w14:textId="77777777" w:rsidR="00F47C2A" w:rsidRDefault="0016181D">
    <w:pPr>
      <w:pStyle w:val="BodyText"/>
      <w:spacing w:line="14" w:lineRule="auto"/>
      <w:rPr>
        <w:b w:val="0"/>
        <w:sz w:val="20"/>
      </w:rPr>
    </w:pPr>
    <w:r>
      <w:rPr>
        <w:noProof/>
        <w:lang w:val="en-IE" w:eastAsia="en-IE"/>
      </w:rPr>
      <w:drawing>
        <wp:anchor distT="0" distB="0" distL="0" distR="0" simplePos="0" relativeHeight="487447552" behindDoc="1" locked="0" layoutInCell="1" allowOverlap="1" wp14:anchorId="218C1C49" wp14:editId="1725E20E">
          <wp:simplePos x="0" y="0"/>
          <wp:positionH relativeFrom="page">
            <wp:posOffset>603250</wp:posOffset>
          </wp:positionH>
          <wp:positionV relativeFrom="page">
            <wp:posOffset>390482</wp:posOffset>
          </wp:positionV>
          <wp:extent cx="5991225" cy="79559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991225" cy="79559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33CC6" w14:textId="77777777" w:rsidR="005A4365" w:rsidRDefault="005A43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C8A45" w14:textId="77777777" w:rsidR="00F47C2A" w:rsidRDefault="00F47C2A">
    <w:pPr>
      <w:pStyle w:val="BodyText"/>
      <w:spacing w:line="14" w:lineRule="auto"/>
      <w:rPr>
        <w:b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F7718"/>
    <w:multiLevelType w:val="hybridMultilevel"/>
    <w:tmpl w:val="32DA24D2"/>
    <w:lvl w:ilvl="0" w:tplc="0BFE6A92">
      <w:start w:val="1"/>
      <w:numFmt w:val="bullet"/>
      <w:lvlText w:val="o"/>
      <w:lvlJc w:val="left"/>
      <w:pPr>
        <w:ind w:left="884" w:hanging="360"/>
      </w:pPr>
      <w:rPr>
        <w:rFonts w:ascii="Wingdings" w:hAnsi="Wingdings" w:cs="Courier New"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1" w15:restartNumberingAfterBreak="0">
    <w:nsid w:val="3A08080B"/>
    <w:multiLevelType w:val="hybridMultilevel"/>
    <w:tmpl w:val="7ACC7310"/>
    <w:lvl w:ilvl="0" w:tplc="04090005">
      <w:start w:val="1"/>
      <w:numFmt w:val="bullet"/>
      <w:lvlText w:val=""/>
      <w:lvlJc w:val="left"/>
      <w:pPr>
        <w:ind w:left="884" w:hanging="360"/>
      </w:pPr>
      <w:rPr>
        <w:rFonts w:ascii="Wingdings" w:hAnsi="Wingdings"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2" w15:restartNumberingAfterBreak="0">
    <w:nsid w:val="3D522687"/>
    <w:multiLevelType w:val="hybridMultilevel"/>
    <w:tmpl w:val="A0F0B30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665AA7"/>
    <w:multiLevelType w:val="hybridMultilevel"/>
    <w:tmpl w:val="16D41F04"/>
    <w:lvl w:ilvl="0" w:tplc="572470FE">
      <w:numFmt w:val="bullet"/>
      <w:lvlText w:val=""/>
      <w:lvlJc w:val="left"/>
      <w:pPr>
        <w:ind w:left="833" w:hanging="361"/>
      </w:pPr>
      <w:rPr>
        <w:rFonts w:ascii="Symbol" w:eastAsia="Symbol" w:hAnsi="Symbol" w:cs="Symbol" w:hint="default"/>
        <w:w w:val="100"/>
        <w:sz w:val="22"/>
        <w:szCs w:val="22"/>
        <w:lang w:val="en-US" w:eastAsia="en-US" w:bidi="ar-SA"/>
      </w:rPr>
    </w:lvl>
    <w:lvl w:ilvl="1" w:tplc="3B90872C">
      <w:numFmt w:val="bullet"/>
      <w:lvlText w:val="•"/>
      <w:lvlJc w:val="left"/>
      <w:pPr>
        <w:ind w:left="1801" w:hanging="361"/>
      </w:pPr>
      <w:rPr>
        <w:rFonts w:hint="default"/>
        <w:lang w:val="en-US" w:eastAsia="en-US" w:bidi="ar-SA"/>
      </w:rPr>
    </w:lvl>
    <w:lvl w:ilvl="2" w:tplc="3EAA5BF0">
      <w:numFmt w:val="bullet"/>
      <w:lvlText w:val="•"/>
      <w:lvlJc w:val="left"/>
      <w:pPr>
        <w:ind w:left="2762" w:hanging="361"/>
      </w:pPr>
      <w:rPr>
        <w:rFonts w:hint="default"/>
        <w:lang w:val="en-US" w:eastAsia="en-US" w:bidi="ar-SA"/>
      </w:rPr>
    </w:lvl>
    <w:lvl w:ilvl="3" w:tplc="883E4114">
      <w:numFmt w:val="bullet"/>
      <w:lvlText w:val="•"/>
      <w:lvlJc w:val="left"/>
      <w:pPr>
        <w:ind w:left="3723" w:hanging="361"/>
      </w:pPr>
      <w:rPr>
        <w:rFonts w:hint="default"/>
        <w:lang w:val="en-US" w:eastAsia="en-US" w:bidi="ar-SA"/>
      </w:rPr>
    </w:lvl>
    <w:lvl w:ilvl="4" w:tplc="153ACC6E">
      <w:numFmt w:val="bullet"/>
      <w:lvlText w:val="•"/>
      <w:lvlJc w:val="left"/>
      <w:pPr>
        <w:ind w:left="4684" w:hanging="361"/>
      </w:pPr>
      <w:rPr>
        <w:rFonts w:hint="default"/>
        <w:lang w:val="en-US" w:eastAsia="en-US" w:bidi="ar-SA"/>
      </w:rPr>
    </w:lvl>
    <w:lvl w:ilvl="5" w:tplc="251636EA">
      <w:numFmt w:val="bullet"/>
      <w:lvlText w:val="•"/>
      <w:lvlJc w:val="left"/>
      <w:pPr>
        <w:ind w:left="5645" w:hanging="361"/>
      </w:pPr>
      <w:rPr>
        <w:rFonts w:hint="default"/>
        <w:lang w:val="en-US" w:eastAsia="en-US" w:bidi="ar-SA"/>
      </w:rPr>
    </w:lvl>
    <w:lvl w:ilvl="6" w:tplc="39861A86">
      <w:numFmt w:val="bullet"/>
      <w:lvlText w:val="•"/>
      <w:lvlJc w:val="left"/>
      <w:pPr>
        <w:ind w:left="6606" w:hanging="361"/>
      </w:pPr>
      <w:rPr>
        <w:rFonts w:hint="default"/>
        <w:lang w:val="en-US" w:eastAsia="en-US" w:bidi="ar-SA"/>
      </w:rPr>
    </w:lvl>
    <w:lvl w:ilvl="7" w:tplc="D07C9B66">
      <w:numFmt w:val="bullet"/>
      <w:lvlText w:val="•"/>
      <w:lvlJc w:val="left"/>
      <w:pPr>
        <w:ind w:left="7567" w:hanging="361"/>
      </w:pPr>
      <w:rPr>
        <w:rFonts w:hint="default"/>
        <w:lang w:val="en-US" w:eastAsia="en-US" w:bidi="ar-SA"/>
      </w:rPr>
    </w:lvl>
    <w:lvl w:ilvl="8" w:tplc="478AEC5A">
      <w:numFmt w:val="bullet"/>
      <w:lvlText w:val="•"/>
      <w:lvlJc w:val="left"/>
      <w:pPr>
        <w:ind w:left="8528" w:hanging="361"/>
      </w:pPr>
      <w:rPr>
        <w:rFonts w:hint="default"/>
        <w:lang w:val="en-US" w:eastAsia="en-US" w:bidi="ar-SA"/>
      </w:rPr>
    </w:lvl>
  </w:abstractNum>
  <w:abstractNum w:abstractNumId="4" w15:restartNumberingAfterBreak="0">
    <w:nsid w:val="73C23531"/>
    <w:multiLevelType w:val="hybridMultilevel"/>
    <w:tmpl w:val="8DFA15EC"/>
    <w:lvl w:ilvl="0" w:tplc="52249066">
      <w:numFmt w:val="bullet"/>
      <w:lvlText w:val="□"/>
      <w:lvlJc w:val="left"/>
      <w:pPr>
        <w:ind w:left="833" w:hanging="361"/>
      </w:pPr>
      <w:rPr>
        <w:rFonts w:ascii="Symbol" w:eastAsia="Symbol" w:hAnsi="Symbol" w:cs="Symbol" w:hint="default"/>
        <w:w w:val="60"/>
        <w:sz w:val="22"/>
        <w:szCs w:val="22"/>
        <w:lang w:val="en-US" w:eastAsia="en-US" w:bidi="ar-SA"/>
      </w:rPr>
    </w:lvl>
    <w:lvl w:ilvl="1" w:tplc="037E36E2">
      <w:numFmt w:val="bullet"/>
      <w:lvlText w:val="•"/>
      <w:lvlJc w:val="left"/>
      <w:pPr>
        <w:ind w:left="1801" w:hanging="361"/>
      </w:pPr>
      <w:rPr>
        <w:rFonts w:hint="default"/>
        <w:lang w:val="en-US" w:eastAsia="en-US" w:bidi="ar-SA"/>
      </w:rPr>
    </w:lvl>
    <w:lvl w:ilvl="2" w:tplc="FE269818">
      <w:numFmt w:val="bullet"/>
      <w:lvlText w:val="•"/>
      <w:lvlJc w:val="left"/>
      <w:pPr>
        <w:ind w:left="2762" w:hanging="361"/>
      </w:pPr>
      <w:rPr>
        <w:rFonts w:hint="default"/>
        <w:lang w:val="en-US" w:eastAsia="en-US" w:bidi="ar-SA"/>
      </w:rPr>
    </w:lvl>
    <w:lvl w:ilvl="3" w:tplc="39B8B6B2">
      <w:numFmt w:val="bullet"/>
      <w:lvlText w:val="•"/>
      <w:lvlJc w:val="left"/>
      <w:pPr>
        <w:ind w:left="3723" w:hanging="361"/>
      </w:pPr>
      <w:rPr>
        <w:rFonts w:hint="default"/>
        <w:lang w:val="en-US" w:eastAsia="en-US" w:bidi="ar-SA"/>
      </w:rPr>
    </w:lvl>
    <w:lvl w:ilvl="4" w:tplc="4BB24228">
      <w:numFmt w:val="bullet"/>
      <w:lvlText w:val="•"/>
      <w:lvlJc w:val="left"/>
      <w:pPr>
        <w:ind w:left="4684" w:hanging="361"/>
      </w:pPr>
      <w:rPr>
        <w:rFonts w:hint="default"/>
        <w:lang w:val="en-US" w:eastAsia="en-US" w:bidi="ar-SA"/>
      </w:rPr>
    </w:lvl>
    <w:lvl w:ilvl="5" w:tplc="84063D92">
      <w:numFmt w:val="bullet"/>
      <w:lvlText w:val="•"/>
      <w:lvlJc w:val="left"/>
      <w:pPr>
        <w:ind w:left="5645" w:hanging="361"/>
      </w:pPr>
      <w:rPr>
        <w:rFonts w:hint="default"/>
        <w:lang w:val="en-US" w:eastAsia="en-US" w:bidi="ar-SA"/>
      </w:rPr>
    </w:lvl>
    <w:lvl w:ilvl="6" w:tplc="63D43292">
      <w:numFmt w:val="bullet"/>
      <w:lvlText w:val="•"/>
      <w:lvlJc w:val="left"/>
      <w:pPr>
        <w:ind w:left="6606" w:hanging="361"/>
      </w:pPr>
      <w:rPr>
        <w:rFonts w:hint="default"/>
        <w:lang w:val="en-US" w:eastAsia="en-US" w:bidi="ar-SA"/>
      </w:rPr>
    </w:lvl>
    <w:lvl w:ilvl="7" w:tplc="6C9616B8">
      <w:numFmt w:val="bullet"/>
      <w:lvlText w:val="•"/>
      <w:lvlJc w:val="left"/>
      <w:pPr>
        <w:ind w:left="7567" w:hanging="361"/>
      </w:pPr>
      <w:rPr>
        <w:rFonts w:hint="default"/>
        <w:lang w:val="en-US" w:eastAsia="en-US" w:bidi="ar-SA"/>
      </w:rPr>
    </w:lvl>
    <w:lvl w:ilvl="8" w:tplc="0C64BD22">
      <w:numFmt w:val="bullet"/>
      <w:lvlText w:val="•"/>
      <w:lvlJc w:val="left"/>
      <w:pPr>
        <w:ind w:left="8528" w:hanging="361"/>
      </w:pPr>
      <w:rPr>
        <w:rFonts w:hint="default"/>
        <w:lang w:val="en-US" w:eastAsia="en-US" w:bidi="ar-SA"/>
      </w:rPr>
    </w:lvl>
  </w:abstractNum>
  <w:abstractNum w:abstractNumId="5" w15:restartNumberingAfterBreak="0">
    <w:nsid w:val="795E54C9"/>
    <w:multiLevelType w:val="hybridMultilevel"/>
    <w:tmpl w:val="B1D27CAE"/>
    <w:lvl w:ilvl="0" w:tplc="BFFCC392">
      <w:numFmt w:val="bullet"/>
      <w:lvlText w:val="□"/>
      <w:lvlJc w:val="left"/>
      <w:pPr>
        <w:ind w:left="1041" w:hanging="360"/>
      </w:pPr>
      <w:rPr>
        <w:rFonts w:ascii="Symbol" w:eastAsia="Symbol" w:hAnsi="Symbol" w:cs="Symbol" w:hint="default"/>
        <w:w w:val="60"/>
        <w:sz w:val="22"/>
        <w:szCs w:val="22"/>
        <w:lang w:val="en-US" w:eastAsia="en-US" w:bidi="ar-SA"/>
      </w:rPr>
    </w:lvl>
    <w:lvl w:ilvl="1" w:tplc="52723982">
      <w:numFmt w:val="bullet"/>
      <w:lvlText w:val="•"/>
      <w:lvlJc w:val="left"/>
      <w:pPr>
        <w:ind w:left="2005" w:hanging="360"/>
      </w:pPr>
      <w:rPr>
        <w:rFonts w:hint="default"/>
        <w:lang w:val="en-US" w:eastAsia="en-US" w:bidi="ar-SA"/>
      </w:rPr>
    </w:lvl>
    <w:lvl w:ilvl="2" w:tplc="7974BEE2">
      <w:numFmt w:val="bullet"/>
      <w:lvlText w:val="•"/>
      <w:lvlJc w:val="left"/>
      <w:pPr>
        <w:ind w:left="2970" w:hanging="360"/>
      </w:pPr>
      <w:rPr>
        <w:rFonts w:hint="default"/>
        <w:lang w:val="en-US" w:eastAsia="en-US" w:bidi="ar-SA"/>
      </w:rPr>
    </w:lvl>
    <w:lvl w:ilvl="3" w:tplc="8E025E86">
      <w:numFmt w:val="bullet"/>
      <w:lvlText w:val="•"/>
      <w:lvlJc w:val="left"/>
      <w:pPr>
        <w:ind w:left="3935" w:hanging="360"/>
      </w:pPr>
      <w:rPr>
        <w:rFonts w:hint="default"/>
        <w:lang w:val="en-US" w:eastAsia="en-US" w:bidi="ar-SA"/>
      </w:rPr>
    </w:lvl>
    <w:lvl w:ilvl="4" w:tplc="A010345A">
      <w:numFmt w:val="bullet"/>
      <w:lvlText w:val="•"/>
      <w:lvlJc w:val="left"/>
      <w:pPr>
        <w:ind w:left="4900" w:hanging="360"/>
      </w:pPr>
      <w:rPr>
        <w:rFonts w:hint="default"/>
        <w:lang w:val="en-US" w:eastAsia="en-US" w:bidi="ar-SA"/>
      </w:rPr>
    </w:lvl>
    <w:lvl w:ilvl="5" w:tplc="DE201628">
      <w:numFmt w:val="bullet"/>
      <w:lvlText w:val="•"/>
      <w:lvlJc w:val="left"/>
      <w:pPr>
        <w:ind w:left="5865" w:hanging="360"/>
      </w:pPr>
      <w:rPr>
        <w:rFonts w:hint="default"/>
        <w:lang w:val="en-US" w:eastAsia="en-US" w:bidi="ar-SA"/>
      </w:rPr>
    </w:lvl>
    <w:lvl w:ilvl="6" w:tplc="48FE84BE">
      <w:numFmt w:val="bullet"/>
      <w:lvlText w:val="•"/>
      <w:lvlJc w:val="left"/>
      <w:pPr>
        <w:ind w:left="6830" w:hanging="360"/>
      </w:pPr>
      <w:rPr>
        <w:rFonts w:hint="default"/>
        <w:lang w:val="en-US" w:eastAsia="en-US" w:bidi="ar-SA"/>
      </w:rPr>
    </w:lvl>
    <w:lvl w:ilvl="7" w:tplc="07B4DD10">
      <w:numFmt w:val="bullet"/>
      <w:lvlText w:val="•"/>
      <w:lvlJc w:val="left"/>
      <w:pPr>
        <w:ind w:left="7795" w:hanging="360"/>
      </w:pPr>
      <w:rPr>
        <w:rFonts w:hint="default"/>
        <w:lang w:val="en-US" w:eastAsia="en-US" w:bidi="ar-SA"/>
      </w:rPr>
    </w:lvl>
    <w:lvl w:ilvl="8" w:tplc="3AF2B426">
      <w:numFmt w:val="bullet"/>
      <w:lvlText w:val="•"/>
      <w:lvlJc w:val="left"/>
      <w:pPr>
        <w:ind w:left="8760" w:hanging="360"/>
      </w:pPr>
      <w:rPr>
        <w:rFonts w:hint="default"/>
        <w:lang w:val="en-US" w:eastAsia="en-US" w:bidi="ar-SA"/>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xNDSzNDMxNDIxNzRW0lEKTi0uzszPAykwrgUAELR69iwAAAA="/>
  </w:docVars>
  <w:rsids>
    <w:rsidRoot w:val="00F47C2A"/>
    <w:rsid w:val="00056616"/>
    <w:rsid w:val="00063EBF"/>
    <w:rsid w:val="00082DC4"/>
    <w:rsid w:val="000878E4"/>
    <w:rsid w:val="00102D55"/>
    <w:rsid w:val="001051BA"/>
    <w:rsid w:val="0016181D"/>
    <w:rsid w:val="00294D4B"/>
    <w:rsid w:val="002E72BE"/>
    <w:rsid w:val="00336BF5"/>
    <w:rsid w:val="003A074D"/>
    <w:rsid w:val="0040009B"/>
    <w:rsid w:val="00402557"/>
    <w:rsid w:val="00442B7A"/>
    <w:rsid w:val="00443777"/>
    <w:rsid w:val="004A3EA0"/>
    <w:rsid w:val="004C7929"/>
    <w:rsid w:val="005A4365"/>
    <w:rsid w:val="005A4E1A"/>
    <w:rsid w:val="00835802"/>
    <w:rsid w:val="008C6ED1"/>
    <w:rsid w:val="009F3C50"/>
    <w:rsid w:val="00CE3102"/>
    <w:rsid w:val="00E83367"/>
    <w:rsid w:val="00F47C2A"/>
    <w:rsid w:val="00FF43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34CAC2"/>
  <w15:docId w15:val="{6AC8B445-57B7-44E3-B532-FD1AFB68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210"/>
      <w:outlineLvl w:val="0"/>
    </w:pPr>
    <w:rPr>
      <w:rFonts w:ascii="Georgia" w:eastAsia="Georgia" w:hAnsi="Georgia" w:cs="Georgia"/>
      <w:b/>
      <w:bCs/>
      <w:sz w:val="24"/>
      <w:szCs w:val="24"/>
    </w:rPr>
  </w:style>
  <w:style w:type="paragraph" w:styleId="Heading2">
    <w:name w:val="heading 2"/>
    <w:basedOn w:val="Normal"/>
    <w:next w:val="Normal"/>
    <w:link w:val="Heading2Char"/>
    <w:uiPriority w:val="9"/>
    <w:unhideWhenUsed/>
    <w:qFormat/>
    <w:rsid w:val="00102D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rebuchet MS" w:eastAsia="Trebuchet MS" w:hAnsi="Trebuchet MS" w:cs="Trebuchet MS"/>
      <w:b/>
      <w:bCs/>
    </w:rPr>
  </w:style>
  <w:style w:type="paragraph" w:styleId="Title">
    <w:name w:val="Title"/>
    <w:basedOn w:val="Normal"/>
    <w:uiPriority w:val="10"/>
    <w:qFormat/>
    <w:pPr>
      <w:spacing w:before="100"/>
      <w:ind w:left="1541" w:right="896"/>
      <w:jc w:val="center"/>
    </w:pPr>
    <w:rPr>
      <w:rFonts w:ascii="Georgia" w:eastAsia="Georgia" w:hAnsi="Georgia" w:cs="Georgia"/>
      <w:b/>
      <w:bCs/>
      <w:sz w:val="36"/>
      <w:szCs w:val="36"/>
    </w:rPr>
  </w:style>
  <w:style w:type="paragraph" w:styleId="ListParagraph">
    <w:name w:val="List Paragraph"/>
    <w:basedOn w:val="Normal"/>
    <w:uiPriority w:val="1"/>
    <w:qFormat/>
    <w:pPr>
      <w:ind w:left="1041"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E3102"/>
    <w:rPr>
      <w:sz w:val="16"/>
      <w:szCs w:val="16"/>
    </w:rPr>
  </w:style>
  <w:style w:type="paragraph" w:styleId="CommentText">
    <w:name w:val="annotation text"/>
    <w:basedOn w:val="Normal"/>
    <w:link w:val="CommentTextChar"/>
    <w:uiPriority w:val="99"/>
    <w:semiHidden/>
    <w:unhideWhenUsed/>
    <w:rsid w:val="00CE3102"/>
    <w:rPr>
      <w:sz w:val="20"/>
      <w:szCs w:val="20"/>
    </w:rPr>
  </w:style>
  <w:style w:type="character" w:customStyle="1" w:styleId="CommentTextChar">
    <w:name w:val="Comment Text Char"/>
    <w:basedOn w:val="DefaultParagraphFont"/>
    <w:link w:val="CommentText"/>
    <w:uiPriority w:val="99"/>
    <w:semiHidden/>
    <w:rsid w:val="00CE3102"/>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CE3102"/>
    <w:rPr>
      <w:b/>
      <w:bCs/>
    </w:rPr>
  </w:style>
  <w:style w:type="character" w:customStyle="1" w:styleId="CommentSubjectChar">
    <w:name w:val="Comment Subject Char"/>
    <w:basedOn w:val="CommentTextChar"/>
    <w:link w:val="CommentSubject"/>
    <w:uiPriority w:val="99"/>
    <w:semiHidden/>
    <w:rsid w:val="00CE3102"/>
    <w:rPr>
      <w:rFonts w:ascii="Arial MT" w:eastAsia="Arial MT" w:hAnsi="Arial MT" w:cs="Arial MT"/>
      <w:b/>
      <w:bCs/>
      <w:sz w:val="20"/>
      <w:szCs w:val="20"/>
    </w:rPr>
  </w:style>
  <w:style w:type="paragraph" w:styleId="BalloonText">
    <w:name w:val="Balloon Text"/>
    <w:basedOn w:val="Normal"/>
    <w:link w:val="BalloonTextChar"/>
    <w:uiPriority w:val="99"/>
    <w:semiHidden/>
    <w:unhideWhenUsed/>
    <w:rsid w:val="004A3E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EA0"/>
    <w:rPr>
      <w:rFonts w:ascii="Segoe UI" w:eastAsia="Arial MT" w:hAnsi="Segoe UI" w:cs="Segoe UI"/>
      <w:sz w:val="18"/>
      <w:szCs w:val="18"/>
    </w:rPr>
  </w:style>
  <w:style w:type="paragraph" w:styleId="Header">
    <w:name w:val="header"/>
    <w:basedOn w:val="Normal"/>
    <w:link w:val="HeaderChar"/>
    <w:uiPriority w:val="99"/>
    <w:unhideWhenUsed/>
    <w:rsid w:val="004A3EA0"/>
    <w:pPr>
      <w:tabs>
        <w:tab w:val="center" w:pos="4513"/>
        <w:tab w:val="right" w:pos="9026"/>
      </w:tabs>
    </w:pPr>
  </w:style>
  <w:style w:type="character" w:customStyle="1" w:styleId="HeaderChar">
    <w:name w:val="Header Char"/>
    <w:basedOn w:val="DefaultParagraphFont"/>
    <w:link w:val="Header"/>
    <w:uiPriority w:val="99"/>
    <w:rsid w:val="004A3EA0"/>
    <w:rPr>
      <w:rFonts w:ascii="Arial MT" w:eastAsia="Arial MT" w:hAnsi="Arial MT" w:cs="Arial MT"/>
    </w:rPr>
  </w:style>
  <w:style w:type="paragraph" w:styleId="Footer">
    <w:name w:val="footer"/>
    <w:basedOn w:val="Normal"/>
    <w:link w:val="FooterChar"/>
    <w:uiPriority w:val="99"/>
    <w:unhideWhenUsed/>
    <w:rsid w:val="004A3EA0"/>
    <w:pPr>
      <w:tabs>
        <w:tab w:val="center" w:pos="4513"/>
        <w:tab w:val="right" w:pos="9026"/>
      </w:tabs>
    </w:pPr>
  </w:style>
  <w:style w:type="character" w:customStyle="1" w:styleId="FooterChar">
    <w:name w:val="Footer Char"/>
    <w:basedOn w:val="DefaultParagraphFont"/>
    <w:link w:val="Footer"/>
    <w:uiPriority w:val="99"/>
    <w:rsid w:val="004A3EA0"/>
    <w:rPr>
      <w:rFonts w:ascii="Arial MT" w:eastAsia="Arial MT" w:hAnsi="Arial MT" w:cs="Arial MT"/>
    </w:rPr>
  </w:style>
  <w:style w:type="character" w:styleId="Hyperlink">
    <w:name w:val="Hyperlink"/>
    <w:basedOn w:val="DefaultParagraphFont"/>
    <w:uiPriority w:val="99"/>
    <w:unhideWhenUsed/>
    <w:rsid w:val="00102D55"/>
    <w:rPr>
      <w:color w:val="0000FF" w:themeColor="hyperlink"/>
      <w:u w:val="single"/>
    </w:rPr>
  </w:style>
  <w:style w:type="character" w:customStyle="1" w:styleId="Heading2Char">
    <w:name w:val="Heading 2 Char"/>
    <w:basedOn w:val="DefaultParagraphFont"/>
    <w:link w:val="Heading2"/>
    <w:uiPriority w:val="9"/>
    <w:rsid w:val="00102D5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ppel.ie/resources"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452</Words>
  <Characters>2636</Characters>
  <Application>Microsoft Office Word</Application>
  <DocSecurity>0</DocSecurity>
  <Lines>188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 McBrearty</dc:creator>
  <cp:lastModifiedBy>Joanne Kissane</cp:lastModifiedBy>
  <cp:revision>2</cp:revision>
  <dcterms:created xsi:type="dcterms:W3CDTF">2022-10-03T13:29:00Z</dcterms:created>
  <dcterms:modified xsi:type="dcterms:W3CDTF">2022-10-03T13:29:00Z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Microsoft® Word 2016</vt:lpwstr>
  </property>
  <property fmtid="{D5CDD505-2E9C-101B-9397-08002B2CF9AE}" pid="4" name="LastSaved">
    <vt:filetime>2021-11-03T00:00:00Z</vt:filetime>
  </property>
  <property fmtid="{D5CDD505-2E9C-101B-9397-08002B2CF9AE}" pid="5" name="GrammarlyDocumentId">
    <vt:lpwstr>32a33c41e7710ca8220685bd419a1e9a5a70748d7ae13155383d34609946b2d2</vt:lpwstr>
  </property>
</Properties>
</file>